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9C4B" w14:textId="77777777" w:rsidR="00580C0D" w:rsidRPr="00580C0D" w:rsidRDefault="00580C0D" w:rsidP="00580C0D">
      <w:pPr>
        <w:shd w:val="clear" w:color="auto" w:fill="FFFFFF"/>
        <w:outlineLvl w:val="0"/>
        <w:rPr>
          <w:rFonts w:ascii="Century Gothic" w:eastAsia="Times New Roman" w:hAnsi="Century Gothic" w:cs="Times New Roman"/>
          <w:b/>
          <w:bCs/>
          <w:spacing w:val="2"/>
          <w:kern w:val="36"/>
          <w:sz w:val="48"/>
          <w:szCs w:val="48"/>
          <w:lang w:eastAsia="en-AU"/>
        </w:rPr>
      </w:pPr>
      <w:r w:rsidRPr="00580C0D">
        <w:rPr>
          <w:rFonts w:ascii="Century Gothic" w:hAnsi="Century Gothic" w:cs="Open Sans"/>
          <w:noProof/>
          <w:sz w:val="26"/>
          <w:szCs w:val="26"/>
        </w:rPr>
        <w:drawing>
          <wp:anchor distT="0" distB="0" distL="114300" distR="114300" simplePos="0" relativeHeight="251659264" behindDoc="1" locked="0" layoutInCell="1" allowOverlap="1" wp14:anchorId="52C09C70" wp14:editId="423E65D4">
            <wp:simplePos x="0" y="0"/>
            <wp:positionH relativeFrom="margin">
              <wp:posOffset>4953000</wp:posOffset>
            </wp:positionH>
            <wp:positionV relativeFrom="paragraph">
              <wp:posOffset>0</wp:posOffset>
            </wp:positionV>
            <wp:extent cx="1224915" cy="1250315"/>
            <wp:effectExtent l="0" t="0" r="0" b="6985"/>
            <wp:wrapTight wrapText="bothSides">
              <wp:wrapPolygon edited="0">
                <wp:start x="0" y="0"/>
                <wp:lineTo x="0" y="21392"/>
                <wp:lineTo x="21163" y="21392"/>
                <wp:lineTo x="21163" y="0"/>
                <wp:lineTo x="0" y="0"/>
              </wp:wrapPolygon>
            </wp:wrapTight>
            <wp:docPr id="825637127" name="Picture 1" descr="A yellow flower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37127" name="Picture 1" descr="A yellow flowers on a branc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915" cy="1250315"/>
                    </a:xfrm>
                    <a:prstGeom prst="rect">
                      <a:avLst/>
                    </a:prstGeom>
                  </pic:spPr>
                </pic:pic>
              </a:graphicData>
            </a:graphic>
            <wp14:sizeRelH relativeFrom="page">
              <wp14:pctWidth>0</wp14:pctWidth>
            </wp14:sizeRelH>
            <wp14:sizeRelV relativeFrom="page">
              <wp14:pctHeight>0</wp14:pctHeight>
            </wp14:sizeRelV>
          </wp:anchor>
        </w:drawing>
      </w:r>
      <w:r w:rsidRPr="00580C0D">
        <w:rPr>
          <w:rFonts w:ascii="Century Gothic" w:eastAsia="Times New Roman" w:hAnsi="Century Gothic" w:cs="Times New Roman"/>
          <w:b/>
          <w:bCs/>
          <w:spacing w:val="2"/>
          <w:kern w:val="36"/>
          <w:sz w:val="48"/>
          <w:szCs w:val="48"/>
          <w:lang w:eastAsia="en-AU"/>
        </w:rPr>
        <w:t xml:space="preserve">Elizabeth South Primary School – </w:t>
      </w:r>
    </w:p>
    <w:p w14:paraId="524F9980" w14:textId="74D27B16" w:rsidR="00580C0D" w:rsidRPr="00580C0D" w:rsidRDefault="00580C0D" w:rsidP="00580C0D">
      <w:pPr>
        <w:shd w:val="clear" w:color="auto" w:fill="FFFFFF"/>
        <w:spacing w:after="240"/>
        <w:outlineLvl w:val="0"/>
        <w:rPr>
          <w:rFonts w:ascii="Century Gothic" w:eastAsia="Times New Roman" w:hAnsi="Century Gothic" w:cs="Times New Roman"/>
          <w:b/>
          <w:bCs/>
          <w:spacing w:val="2"/>
          <w:kern w:val="36"/>
          <w:sz w:val="48"/>
          <w:szCs w:val="48"/>
          <w:lang w:eastAsia="en-AU"/>
        </w:rPr>
      </w:pPr>
      <w:r w:rsidRPr="00580C0D">
        <w:rPr>
          <w:rFonts w:ascii="Century Gothic" w:eastAsia="Times New Roman" w:hAnsi="Century Gothic" w:cs="Times New Roman"/>
          <w:b/>
          <w:bCs/>
          <w:spacing w:val="2"/>
          <w:kern w:val="36"/>
          <w:sz w:val="48"/>
          <w:szCs w:val="48"/>
          <w:lang w:eastAsia="en-AU"/>
        </w:rPr>
        <w:t>Complaint Management in Schools and Preschools 2025</w:t>
      </w:r>
    </w:p>
    <w:p w14:paraId="34C2DB8B" w14:textId="77777777" w:rsidR="00077CF9" w:rsidRPr="00F12C56" w:rsidRDefault="00077CF9" w:rsidP="00077CF9">
      <w:pPr>
        <w:ind w:left="75"/>
        <w:rPr>
          <w:rFonts w:ascii="Century Gothic" w:eastAsia="Times New Roman" w:hAnsi="Century Gothic" w:cs="Times New Roman"/>
          <w:sz w:val="26"/>
          <w:szCs w:val="26"/>
          <w:lang w:eastAsia="en-AU"/>
        </w:rPr>
      </w:pPr>
      <w:r w:rsidRPr="00F12C56">
        <w:rPr>
          <w:rFonts w:ascii="Century Gothic" w:eastAsia="Times New Roman" w:hAnsi="Century Gothic" w:cs="Times New Roman"/>
          <w:sz w:val="26"/>
          <w:szCs w:val="26"/>
          <w:lang w:eastAsia="en-AU"/>
        </w:rPr>
        <w:t>Last updated: March 2025</w:t>
      </w:r>
    </w:p>
    <w:p w14:paraId="3FB26F64" w14:textId="77777777" w:rsidR="00580C0D" w:rsidRPr="00580C0D" w:rsidRDefault="00580C0D" w:rsidP="00A706DE">
      <w:pPr>
        <w:pStyle w:val="BodyText"/>
        <w:rPr>
          <w:rFonts w:ascii="Century Gothic" w:hAnsi="Century Gothic"/>
          <w:kern w:val="2"/>
          <w:lang w:val="en-AU"/>
        </w:rPr>
      </w:pPr>
    </w:p>
    <w:p w14:paraId="4D83EF29" w14:textId="49C90430"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This is an extract from the </w:t>
      </w:r>
      <w:hyperlink r:id="rId9" w:history="1">
        <w:r w:rsidR="00FE347B" w:rsidRPr="00580C0D">
          <w:rPr>
            <w:rStyle w:val="Hyperlink"/>
            <w:rFonts w:ascii="Century Gothic" w:hAnsi="Century Gothic"/>
            <w:kern w:val="2"/>
            <w:lang w:val="en-AU"/>
          </w:rPr>
          <w:t>complaint management policy (PDF 263KB)</w:t>
        </w:r>
      </w:hyperlink>
      <w:r w:rsidRPr="00580C0D">
        <w:rPr>
          <w:rFonts w:ascii="Century Gothic" w:hAnsi="Century Gothic"/>
          <w:color w:val="1A81AB"/>
          <w:kern w:val="2"/>
          <w:lang w:val="en-AU"/>
        </w:rPr>
        <w:t xml:space="preserve"> </w:t>
      </w:r>
      <w:r w:rsidRPr="00580C0D">
        <w:rPr>
          <w:rFonts w:ascii="Century Gothic" w:hAnsi="Century Gothic"/>
          <w:kern w:val="2"/>
          <w:lang w:val="en-AU"/>
        </w:rPr>
        <w:t>that gives an overview of information. Staff must review the full version of the complaint management policy before making a decision or action.</w:t>
      </w:r>
    </w:p>
    <w:p w14:paraId="28C2E99A" w14:textId="77777777" w:rsidR="00487939" w:rsidRPr="00580C0D" w:rsidRDefault="00AC76AB" w:rsidP="0071254E">
      <w:pPr>
        <w:pStyle w:val="Heading2"/>
        <w:rPr>
          <w:rFonts w:ascii="Century Gothic" w:hAnsi="Century Gothic"/>
          <w:b/>
          <w:bCs/>
          <w:kern w:val="2"/>
          <w:sz w:val="36"/>
          <w:szCs w:val="36"/>
        </w:rPr>
      </w:pPr>
      <w:r w:rsidRPr="00580C0D">
        <w:rPr>
          <w:rFonts w:ascii="Century Gothic" w:hAnsi="Century Gothic"/>
          <w:b/>
          <w:bCs/>
          <w:kern w:val="2"/>
          <w:sz w:val="36"/>
          <w:szCs w:val="36"/>
        </w:rPr>
        <w:t>Purpose</w:t>
      </w:r>
    </w:p>
    <w:p w14:paraId="58888EF6" w14:textId="54E2176A"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We recognise that sometimes things go </w:t>
      </w:r>
      <w:r w:rsidR="00C65CB3" w:rsidRPr="00580C0D">
        <w:rPr>
          <w:rFonts w:ascii="Century Gothic" w:hAnsi="Century Gothic"/>
          <w:kern w:val="2"/>
          <w:lang w:val="en-AU"/>
        </w:rPr>
        <w:t>wrong,</w:t>
      </w:r>
      <w:r w:rsidRPr="00580C0D">
        <w:rPr>
          <w:rFonts w:ascii="Century Gothic" w:hAnsi="Century Gothic"/>
          <w:kern w:val="2"/>
          <w:lang w:val="en-AU"/>
        </w:rPr>
        <w:t xml:space="preserve"> and you may feel that your expectations are not being met. If you have an unresolved complaint or would like to provide feedback, we would like to hear from you. It’s important to work together, talk, listen and find solutions in a courteous and respectful manner, so we can improve our services.</w:t>
      </w:r>
    </w:p>
    <w:p w14:paraId="09E1614A" w14:textId="1F536E9F"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The Department for Education (department) promotes and values feedback and works to manage complaints in order to improve performance, systems and service delivery. The department is committed to resolving complaints and providing an accessible, transparent and fair process to everyone.</w:t>
      </w:r>
    </w:p>
    <w:p w14:paraId="265E1945" w14:textId="2852A55B"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All complaints will be taken seriously. When complaints are received, they will be assessed, prioritised, documented and recorded. Resolution will occur at a local level (with the original decision maker or educator) wherever possible and as quickly as possible. Most complaints are resolved quickly, but some complex matters may take more time and if this is the case, we will advise you.</w:t>
      </w:r>
    </w:p>
    <w:p w14:paraId="1E781BFB" w14:textId="77777777" w:rsidR="00487939" w:rsidRPr="00580C0D" w:rsidRDefault="00AC76AB" w:rsidP="0071254E">
      <w:pPr>
        <w:pStyle w:val="Heading2"/>
        <w:rPr>
          <w:rFonts w:ascii="Century Gothic" w:hAnsi="Century Gothic"/>
          <w:b/>
          <w:bCs/>
          <w:kern w:val="2"/>
          <w:sz w:val="36"/>
          <w:szCs w:val="36"/>
        </w:rPr>
      </w:pPr>
      <w:r w:rsidRPr="00580C0D">
        <w:rPr>
          <w:rFonts w:ascii="Century Gothic" w:hAnsi="Century Gothic"/>
          <w:b/>
          <w:bCs/>
          <w:kern w:val="2"/>
          <w:sz w:val="36"/>
          <w:szCs w:val="36"/>
        </w:rPr>
        <w:t xml:space="preserve">What is a </w:t>
      </w:r>
      <w:proofErr w:type="gramStart"/>
      <w:r w:rsidRPr="00580C0D">
        <w:rPr>
          <w:rFonts w:ascii="Century Gothic" w:hAnsi="Century Gothic"/>
          <w:b/>
          <w:bCs/>
          <w:kern w:val="2"/>
          <w:sz w:val="36"/>
          <w:szCs w:val="36"/>
        </w:rPr>
        <w:t>complaint</w:t>
      </w:r>
      <w:proofErr w:type="gramEnd"/>
    </w:p>
    <w:p w14:paraId="00D620DD" w14:textId="77777777"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A complaint is an expression of dissatisfaction made to or about the department relating to services, products, employees or the handling of a complaint, where a response or resolution is expected.</w:t>
      </w:r>
    </w:p>
    <w:p w14:paraId="31B77D00" w14:textId="7C21130C"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It’s important that the person making the complaint can talk directly to the decision maker if they are not satisfied with a decision. The staff member will make themselves available by phone or arrange a meeting time to talk about the decision and to hear the concerns.</w:t>
      </w:r>
    </w:p>
    <w:p w14:paraId="1A98ED15" w14:textId="77777777" w:rsidR="00487939" w:rsidRPr="00580C0D" w:rsidRDefault="00AC76AB" w:rsidP="00580C0D">
      <w:pPr>
        <w:pStyle w:val="Heading2"/>
        <w:rPr>
          <w:rFonts w:ascii="Century Gothic" w:hAnsi="Century Gothic"/>
          <w:b/>
          <w:bCs/>
          <w:kern w:val="2"/>
          <w:sz w:val="36"/>
          <w:szCs w:val="36"/>
        </w:rPr>
      </w:pPr>
      <w:r w:rsidRPr="00580C0D">
        <w:rPr>
          <w:rFonts w:ascii="Century Gothic" w:hAnsi="Century Gothic"/>
          <w:b/>
          <w:bCs/>
          <w:kern w:val="2"/>
          <w:sz w:val="36"/>
          <w:szCs w:val="36"/>
        </w:rPr>
        <w:t>Types of concerns and complaints</w:t>
      </w:r>
    </w:p>
    <w:p w14:paraId="0939A8FE" w14:textId="4AFEAEAF" w:rsidR="00C65CB3"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You may choose to make a complaint if you believe that the school or preschool has: </w:t>
      </w:r>
    </w:p>
    <w:p w14:paraId="77CC0702" w14:textId="42615A0E" w:rsidR="00487939" w:rsidRPr="00580C0D" w:rsidRDefault="00AC76AB" w:rsidP="00C135F8">
      <w:pPr>
        <w:pStyle w:val="Bullets"/>
        <w:rPr>
          <w:rFonts w:ascii="Century Gothic" w:hAnsi="Century Gothic"/>
          <w:kern w:val="2"/>
          <w:lang w:val="en-AU"/>
        </w:rPr>
      </w:pPr>
      <w:r w:rsidRPr="00580C0D">
        <w:rPr>
          <w:rFonts w:ascii="Century Gothic" w:hAnsi="Century Gothic"/>
          <w:kern w:val="2"/>
          <w:lang w:val="en-AU"/>
        </w:rPr>
        <w:t>done something incorrect</w:t>
      </w:r>
    </w:p>
    <w:p w14:paraId="7FF4B485" w14:textId="221872E7" w:rsidR="00C65CB3" w:rsidRPr="00580C0D" w:rsidRDefault="005E0F49" w:rsidP="00A706DE">
      <w:pPr>
        <w:pStyle w:val="Bullets"/>
        <w:rPr>
          <w:rFonts w:ascii="Century Gothic" w:hAnsi="Century Gothic"/>
          <w:kern w:val="2"/>
          <w:lang w:val="en-AU"/>
        </w:rPr>
      </w:pPr>
      <w:r w:rsidRPr="00580C0D">
        <w:rPr>
          <w:rFonts w:ascii="Century Gothic" w:hAnsi="Century Gothic"/>
          <w:kern w:val="2"/>
          <w:lang w:val="en-AU"/>
        </w:rPr>
        <w:t>f</w:t>
      </w:r>
      <w:r w:rsidR="00AC76AB" w:rsidRPr="00580C0D">
        <w:rPr>
          <w:rFonts w:ascii="Century Gothic" w:hAnsi="Century Gothic"/>
          <w:kern w:val="2"/>
          <w:lang w:val="en-AU"/>
        </w:rPr>
        <w:t>ailed</w:t>
      </w:r>
      <w:r w:rsidR="0071254E" w:rsidRPr="00580C0D">
        <w:rPr>
          <w:rFonts w:ascii="Century Gothic" w:hAnsi="Century Gothic"/>
          <w:kern w:val="2"/>
          <w:lang w:val="en-AU"/>
        </w:rPr>
        <w:t xml:space="preserve"> </w:t>
      </w:r>
      <w:r w:rsidR="00AC76AB" w:rsidRPr="00580C0D">
        <w:rPr>
          <w:rFonts w:ascii="Century Gothic" w:hAnsi="Century Gothic"/>
          <w:kern w:val="2"/>
          <w:lang w:val="en-AU"/>
        </w:rPr>
        <w:t xml:space="preserve">to do </w:t>
      </w:r>
      <w:r w:rsidR="00AC76AB" w:rsidRPr="00580C0D">
        <w:rPr>
          <w:rFonts w:ascii="Century Gothic" w:hAnsi="Century Gothic"/>
          <w:kern w:val="2"/>
          <w:szCs w:val="21"/>
          <w:lang w:val="en-AU"/>
        </w:rPr>
        <w:t>something</w:t>
      </w:r>
      <w:r w:rsidR="00AC76AB" w:rsidRPr="00580C0D">
        <w:rPr>
          <w:rFonts w:ascii="Century Gothic" w:hAnsi="Century Gothic"/>
          <w:kern w:val="2"/>
          <w:lang w:val="en-AU"/>
        </w:rPr>
        <w:t xml:space="preserve"> they should do </w:t>
      </w:r>
    </w:p>
    <w:p w14:paraId="6935C365" w14:textId="27804C1D" w:rsidR="00487939" w:rsidRPr="00580C0D" w:rsidRDefault="00AC76AB" w:rsidP="00A706DE">
      <w:pPr>
        <w:pStyle w:val="Bullets"/>
        <w:rPr>
          <w:rFonts w:ascii="Century Gothic" w:hAnsi="Century Gothic"/>
          <w:kern w:val="2"/>
          <w:lang w:val="en-AU"/>
        </w:rPr>
      </w:pPr>
      <w:r w:rsidRPr="00580C0D">
        <w:rPr>
          <w:rFonts w:ascii="Century Gothic" w:hAnsi="Century Gothic"/>
          <w:kern w:val="2"/>
          <w:lang w:val="en-AU"/>
        </w:rPr>
        <w:t>acted unfairly or impolitely.</w:t>
      </w:r>
    </w:p>
    <w:p w14:paraId="7CAEF594" w14:textId="65C1B163"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Your complaint or feedback may be about:</w:t>
      </w:r>
    </w:p>
    <w:p w14:paraId="6E9C885F" w14:textId="77777777" w:rsidR="00C65CB3" w:rsidRPr="00580C0D" w:rsidRDefault="00AC76AB" w:rsidP="00A706DE">
      <w:pPr>
        <w:pStyle w:val="Bullets"/>
        <w:rPr>
          <w:rFonts w:ascii="Century Gothic" w:hAnsi="Century Gothic"/>
          <w:kern w:val="2"/>
          <w:lang w:val="en-AU"/>
        </w:rPr>
      </w:pPr>
      <w:r w:rsidRPr="00580C0D">
        <w:rPr>
          <w:rFonts w:ascii="Century Gothic" w:hAnsi="Century Gothic"/>
          <w:kern w:val="2"/>
          <w:lang w:val="en-AU"/>
        </w:rPr>
        <w:lastRenderedPageBreak/>
        <w:t xml:space="preserve">the type, level or quality of service </w:t>
      </w:r>
    </w:p>
    <w:p w14:paraId="5D24B62E" w14:textId="77777777" w:rsidR="00C65CB3" w:rsidRPr="00580C0D" w:rsidRDefault="00AC76AB" w:rsidP="00A706DE">
      <w:pPr>
        <w:pStyle w:val="Bullets"/>
        <w:rPr>
          <w:rFonts w:ascii="Century Gothic" w:hAnsi="Century Gothic"/>
          <w:kern w:val="2"/>
          <w:lang w:val="en-AU"/>
        </w:rPr>
      </w:pPr>
      <w:r w:rsidRPr="00580C0D">
        <w:rPr>
          <w:rFonts w:ascii="Century Gothic" w:hAnsi="Century Gothic"/>
          <w:kern w:val="2"/>
          <w:lang w:val="en-AU"/>
        </w:rPr>
        <w:t xml:space="preserve">the behaviour and decisions of staff </w:t>
      </w:r>
    </w:p>
    <w:p w14:paraId="5F102719" w14:textId="06288FE3" w:rsidR="00487939" w:rsidRPr="00580C0D" w:rsidRDefault="00AC76AB" w:rsidP="00A706DE">
      <w:pPr>
        <w:pStyle w:val="Bullets"/>
        <w:rPr>
          <w:rFonts w:ascii="Century Gothic" w:hAnsi="Century Gothic"/>
          <w:kern w:val="2"/>
          <w:lang w:val="en-AU"/>
        </w:rPr>
      </w:pPr>
      <w:r w:rsidRPr="00580C0D">
        <w:rPr>
          <w:rFonts w:ascii="Century Gothic" w:hAnsi="Century Gothic"/>
          <w:kern w:val="2"/>
          <w:lang w:val="en-AU"/>
        </w:rPr>
        <w:t>a policy, procedure or practice.</w:t>
      </w:r>
    </w:p>
    <w:p w14:paraId="1462D6D1" w14:textId="08181B5C"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Complaints and feedback may be about something we have to do because of state or federal law. In </w:t>
      </w:r>
      <w:r w:rsidR="00C65CB3" w:rsidRPr="00580C0D">
        <w:rPr>
          <w:rFonts w:ascii="Century Gothic" w:hAnsi="Century Gothic"/>
          <w:kern w:val="2"/>
          <w:lang w:val="en-AU"/>
        </w:rPr>
        <w:t>those cases,</w:t>
      </w:r>
      <w:r w:rsidRPr="00580C0D">
        <w:rPr>
          <w:rFonts w:ascii="Century Gothic" w:hAnsi="Century Gothic"/>
          <w:kern w:val="2"/>
          <w:lang w:val="en-AU"/>
        </w:rPr>
        <w:t xml:space="preserve"> we will talk to you and help you understand the requirements and why they exist.</w:t>
      </w:r>
    </w:p>
    <w:p w14:paraId="2910B9D4" w14:textId="77777777" w:rsidR="00487939" w:rsidRPr="00580C0D" w:rsidRDefault="00AC76AB" w:rsidP="0071254E">
      <w:pPr>
        <w:pStyle w:val="Heading2"/>
        <w:rPr>
          <w:rFonts w:ascii="Century Gothic" w:hAnsi="Century Gothic"/>
          <w:b/>
          <w:bCs/>
          <w:kern w:val="2"/>
          <w:sz w:val="36"/>
          <w:szCs w:val="36"/>
        </w:rPr>
      </w:pPr>
      <w:r w:rsidRPr="00580C0D">
        <w:rPr>
          <w:rFonts w:ascii="Century Gothic" w:hAnsi="Century Gothic"/>
          <w:b/>
          <w:bCs/>
          <w:kern w:val="2"/>
          <w:sz w:val="36"/>
          <w:szCs w:val="36"/>
        </w:rPr>
        <w:t>How can I make a complaint?</w:t>
      </w:r>
    </w:p>
    <w:p w14:paraId="3671381F" w14:textId="23E1A021" w:rsidR="00C65CB3"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The best and usually quickest way to resolve a complaint is by raising it at the school or preschool.</w:t>
      </w:r>
    </w:p>
    <w:p w14:paraId="01B5CE2A" w14:textId="3082CB30"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Find out more on the department’s website:</w:t>
      </w:r>
    </w:p>
    <w:p w14:paraId="36B2D40F" w14:textId="06E802B4" w:rsidR="00487939" w:rsidRPr="00580C0D" w:rsidRDefault="00077CF9" w:rsidP="00A706DE">
      <w:pPr>
        <w:pStyle w:val="Bullets"/>
        <w:rPr>
          <w:rFonts w:ascii="Century Gothic" w:hAnsi="Century Gothic"/>
          <w:kern w:val="2"/>
          <w:lang w:val="en-AU"/>
        </w:rPr>
      </w:pPr>
      <w:hyperlink r:id="rId10" w:history="1">
        <w:r w:rsidR="009E0AB8" w:rsidRPr="00580C0D">
          <w:rPr>
            <w:rStyle w:val="Hyperlink"/>
            <w:rFonts w:ascii="Century Gothic" w:hAnsi="Century Gothic"/>
            <w:kern w:val="2"/>
            <w:lang w:val="en-AU"/>
          </w:rPr>
          <w:t>complaints about a school or preschool</w:t>
        </w:r>
      </w:hyperlink>
    </w:p>
    <w:p w14:paraId="76CFEEDD" w14:textId="730AA23A" w:rsidR="00C65CB3" w:rsidRPr="00580C0D" w:rsidRDefault="00077CF9" w:rsidP="00A706DE">
      <w:pPr>
        <w:pStyle w:val="Bullets"/>
        <w:rPr>
          <w:rFonts w:ascii="Century Gothic" w:hAnsi="Century Gothic"/>
          <w:kern w:val="2"/>
          <w:lang w:val="en-AU"/>
        </w:rPr>
      </w:pPr>
      <w:hyperlink r:id="rId11" w:history="1">
        <w:r w:rsidR="009E0AB8" w:rsidRPr="00580C0D">
          <w:rPr>
            <w:rStyle w:val="Hyperlink"/>
            <w:rFonts w:ascii="Century Gothic" w:hAnsi="Century Gothic"/>
            <w:kern w:val="2"/>
            <w:lang w:val="en-AU"/>
          </w:rPr>
          <w:t>raising a complaint with the department (PDF 232KB)</w:t>
        </w:r>
      </w:hyperlink>
      <w:r w:rsidR="008F02FE" w:rsidRPr="00580C0D">
        <w:rPr>
          <w:rFonts w:ascii="Century Gothic" w:hAnsi="Century Gothic"/>
          <w:kern w:val="2"/>
          <w:lang w:val="en-AU"/>
        </w:rPr>
        <w:t xml:space="preserve"> </w:t>
      </w:r>
      <w:r w:rsidR="00AC76AB" w:rsidRPr="00580C0D">
        <w:rPr>
          <w:rFonts w:ascii="Century Gothic" w:hAnsi="Century Gothic"/>
          <w:kern w:val="2"/>
          <w:lang w:val="en-AU"/>
        </w:rPr>
        <w:t>– sets out step</w:t>
      </w:r>
      <w:r w:rsidR="009E0AB8" w:rsidRPr="00580C0D">
        <w:rPr>
          <w:rFonts w:ascii="Century Gothic" w:hAnsi="Century Gothic"/>
          <w:kern w:val="2"/>
          <w:lang w:val="en-AU"/>
        </w:rPr>
        <w:t>-</w:t>
      </w:r>
      <w:r w:rsidR="00AC76AB" w:rsidRPr="00580C0D">
        <w:rPr>
          <w:rFonts w:ascii="Century Gothic" w:hAnsi="Century Gothic"/>
          <w:kern w:val="2"/>
          <w:lang w:val="en-AU"/>
        </w:rPr>
        <w:t>by</w:t>
      </w:r>
      <w:r w:rsidR="009E0AB8" w:rsidRPr="00580C0D">
        <w:rPr>
          <w:rFonts w:ascii="Century Gothic" w:hAnsi="Century Gothic"/>
          <w:kern w:val="2"/>
          <w:lang w:val="en-AU"/>
        </w:rPr>
        <w:t>-</w:t>
      </w:r>
      <w:r w:rsidR="00AC76AB" w:rsidRPr="00580C0D">
        <w:rPr>
          <w:rFonts w:ascii="Century Gothic" w:hAnsi="Century Gothic"/>
          <w:kern w:val="2"/>
          <w:lang w:val="en-AU"/>
        </w:rPr>
        <w:t xml:space="preserve">step process </w:t>
      </w:r>
    </w:p>
    <w:p w14:paraId="057E2324" w14:textId="3A40BECA" w:rsidR="00487939" w:rsidRPr="00580C0D" w:rsidRDefault="00077CF9" w:rsidP="00A706DE">
      <w:pPr>
        <w:pStyle w:val="Bullets"/>
        <w:rPr>
          <w:rFonts w:ascii="Century Gothic" w:hAnsi="Century Gothic"/>
          <w:kern w:val="2"/>
          <w:lang w:val="en-AU"/>
        </w:rPr>
      </w:pPr>
      <w:hyperlink r:id="rId12" w:history="1">
        <w:r w:rsidR="00AC76AB" w:rsidRPr="00580C0D">
          <w:rPr>
            <w:rStyle w:val="Hyperlink"/>
            <w:rFonts w:ascii="Century Gothic" w:hAnsi="Century Gothic"/>
            <w:kern w:val="2"/>
            <w:lang w:val="en-AU"/>
          </w:rPr>
          <w:t>tips to make a complaint</w:t>
        </w:r>
      </w:hyperlink>
      <w:r w:rsidR="00AC76AB" w:rsidRPr="00580C0D">
        <w:rPr>
          <w:rFonts w:ascii="Century Gothic" w:hAnsi="Century Gothic"/>
          <w:kern w:val="2"/>
          <w:lang w:val="en-AU"/>
        </w:rPr>
        <w:t>.</w:t>
      </w:r>
    </w:p>
    <w:p w14:paraId="2A95E9BF" w14:textId="3571FBFE"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The department has a </w:t>
      </w:r>
      <w:r w:rsidR="00C65CB3" w:rsidRPr="00580C0D">
        <w:rPr>
          <w:rFonts w:ascii="Century Gothic" w:hAnsi="Century Gothic"/>
          <w:kern w:val="2"/>
          <w:lang w:val="en-AU"/>
        </w:rPr>
        <w:t>3-level</w:t>
      </w:r>
      <w:r w:rsidRPr="00580C0D">
        <w:rPr>
          <w:rFonts w:ascii="Century Gothic" w:hAnsi="Century Gothic"/>
          <w:kern w:val="2"/>
          <w:lang w:val="en-AU"/>
        </w:rPr>
        <w:t xml:space="preserve"> complaint management process.</w:t>
      </w:r>
    </w:p>
    <w:p w14:paraId="11D8CB25" w14:textId="0A950C13" w:rsidR="00487939" w:rsidRPr="00580C0D" w:rsidRDefault="00AC76AB" w:rsidP="0071254E">
      <w:pPr>
        <w:pStyle w:val="Heading2"/>
        <w:rPr>
          <w:rFonts w:ascii="Century Gothic" w:hAnsi="Century Gothic"/>
          <w:b/>
          <w:bCs/>
          <w:kern w:val="2"/>
          <w:sz w:val="36"/>
          <w:szCs w:val="36"/>
        </w:rPr>
      </w:pPr>
      <w:r w:rsidRPr="00580C0D">
        <w:rPr>
          <w:rFonts w:ascii="Century Gothic" w:hAnsi="Century Gothic"/>
          <w:b/>
          <w:bCs/>
          <w:kern w:val="2"/>
          <w:sz w:val="36"/>
          <w:szCs w:val="36"/>
        </w:rPr>
        <w:t>Steps for raising your complaint</w:t>
      </w:r>
    </w:p>
    <w:p w14:paraId="4DB224DA" w14:textId="725AA523" w:rsidR="009349E6" w:rsidRPr="00580C0D" w:rsidRDefault="00294B6A" w:rsidP="00E676F2">
      <w:pPr>
        <w:pStyle w:val="BodyText"/>
        <w:jc w:val="center"/>
        <w:rPr>
          <w:rFonts w:ascii="Century Gothic" w:hAnsi="Century Gothic"/>
          <w:kern w:val="2"/>
          <w:lang w:val="en-AU"/>
        </w:rPr>
      </w:pPr>
      <w:r w:rsidRPr="00580C0D">
        <w:rPr>
          <w:rFonts w:ascii="Century Gothic" w:hAnsi="Century Gothic"/>
          <w:noProof/>
          <w:kern w:val="2"/>
          <w:lang w:val="en-AU"/>
        </w:rPr>
        <w:drawing>
          <wp:inline distT="0" distB="0" distL="0" distR="0" wp14:anchorId="16E686D2" wp14:editId="550492C5">
            <wp:extent cx="5343525" cy="2187640"/>
            <wp:effectExtent l="0" t="0" r="0" b="3175"/>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40597" cy="2227381"/>
                    </a:xfrm>
                    <a:prstGeom prst="rect">
                      <a:avLst/>
                    </a:prstGeom>
                  </pic:spPr>
                </pic:pic>
              </a:graphicData>
            </a:graphic>
          </wp:inline>
        </w:drawing>
      </w:r>
    </w:p>
    <w:p w14:paraId="2F56CCCC" w14:textId="21F91186" w:rsidR="00487939" w:rsidRPr="00580C0D" w:rsidRDefault="00AC76AB" w:rsidP="0071254E">
      <w:pPr>
        <w:pStyle w:val="Heading3"/>
        <w:rPr>
          <w:rFonts w:ascii="Century Gothic" w:hAnsi="Century Gothic"/>
          <w:b/>
          <w:bCs w:val="0"/>
          <w:kern w:val="2"/>
          <w:sz w:val="27"/>
          <w:szCs w:val="27"/>
        </w:rPr>
      </w:pPr>
      <w:r w:rsidRPr="00580C0D">
        <w:rPr>
          <w:rFonts w:ascii="Century Gothic" w:hAnsi="Century Gothic"/>
          <w:b/>
          <w:bCs w:val="0"/>
          <w:kern w:val="2"/>
          <w:sz w:val="27"/>
          <w:szCs w:val="27"/>
        </w:rPr>
        <w:t>Level 1 – school or preschool</w:t>
      </w:r>
    </w:p>
    <w:p w14:paraId="0B4E76A8" w14:textId="77777777" w:rsidR="00652C28"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If a person is not happy with a decision made or action taken by a school or </w:t>
      </w:r>
      <w:proofErr w:type="gramStart"/>
      <w:r w:rsidRPr="00580C0D">
        <w:rPr>
          <w:rFonts w:ascii="Century Gothic" w:hAnsi="Century Gothic"/>
          <w:kern w:val="2"/>
          <w:lang w:val="en-AU"/>
        </w:rPr>
        <w:t>preschool</w:t>
      </w:r>
      <w:proofErr w:type="gramEnd"/>
      <w:r w:rsidRPr="00580C0D">
        <w:rPr>
          <w:rFonts w:ascii="Century Gothic" w:hAnsi="Century Gothic"/>
          <w:kern w:val="2"/>
          <w:lang w:val="en-AU"/>
        </w:rPr>
        <w:t xml:space="preserve"> they should first contact the original decision maker or educator involved to discuss the matter and raise their concerns directly. This might be a teacher, year level coordinator, deputy principal, </w:t>
      </w:r>
      <w:proofErr w:type="gramStart"/>
      <w:r w:rsidRPr="00580C0D">
        <w:rPr>
          <w:rFonts w:ascii="Century Gothic" w:hAnsi="Century Gothic"/>
          <w:kern w:val="2"/>
          <w:lang w:val="en-AU"/>
        </w:rPr>
        <w:t>principal</w:t>
      </w:r>
      <w:proofErr w:type="gramEnd"/>
      <w:r w:rsidRPr="00580C0D">
        <w:rPr>
          <w:rFonts w:ascii="Century Gothic" w:hAnsi="Century Gothic"/>
          <w:kern w:val="2"/>
          <w:lang w:val="en-AU"/>
        </w:rPr>
        <w:t xml:space="preserve"> or preschool director.</w:t>
      </w:r>
      <w:r w:rsidR="00652C28" w:rsidRPr="00580C0D">
        <w:rPr>
          <w:rFonts w:ascii="Century Gothic" w:hAnsi="Century Gothic"/>
          <w:kern w:val="2"/>
          <w:lang w:val="en-AU"/>
        </w:rPr>
        <w:t xml:space="preserve"> </w:t>
      </w:r>
    </w:p>
    <w:p w14:paraId="36B87708" w14:textId="77777777" w:rsidR="00C135F8" w:rsidRPr="00580C0D" w:rsidRDefault="00C135F8" w:rsidP="000C17EC">
      <w:pPr>
        <w:pStyle w:val="BodyText"/>
        <w:spacing w:after="0"/>
        <w:rPr>
          <w:rFonts w:ascii="Century Gothic" w:hAnsi="Century Gothic"/>
        </w:rPr>
      </w:pPr>
      <w:r w:rsidRPr="00580C0D">
        <w:rPr>
          <w:rFonts w:ascii="Century Gothic" w:hAnsi="Century Gothic"/>
        </w:rPr>
        <w:t xml:space="preserve">It is expected that </w:t>
      </w:r>
      <w:r w:rsidRPr="00580C0D">
        <w:rPr>
          <w:rFonts w:ascii="Century Gothic" w:hAnsi="Century Gothic"/>
          <w:u w:val="single"/>
        </w:rPr>
        <w:t>teachers</w:t>
      </w:r>
      <w:r w:rsidRPr="00580C0D">
        <w:rPr>
          <w:rFonts w:ascii="Century Gothic" w:hAnsi="Century Gothic"/>
        </w:rPr>
        <w:t xml:space="preserve"> will: </w:t>
      </w:r>
    </w:p>
    <w:p w14:paraId="729454E3" w14:textId="0F1FCC6F" w:rsidR="00C135F8" w:rsidRPr="00580C0D" w:rsidRDefault="00C135F8" w:rsidP="000C17EC">
      <w:pPr>
        <w:pStyle w:val="Bullets"/>
        <w:spacing w:before="0" w:after="0" w:line="240" w:lineRule="auto"/>
        <w:rPr>
          <w:rFonts w:ascii="Century Gothic" w:hAnsi="Century Gothic"/>
        </w:rPr>
      </w:pPr>
      <w:r w:rsidRPr="00580C0D">
        <w:rPr>
          <w:rFonts w:ascii="Century Gothic" w:hAnsi="Century Gothic"/>
        </w:rPr>
        <w:t xml:space="preserve">acknowledge the </w:t>
      </w:r>
      <w:proofErr w:type="gramStart"/>
      <w:r w:rsidRPr="00580C0D">
        <w:rPr>
          <w:rFonts w:ascii="Century Gothic" w:hAnsi="Century Gothic"/>
        </w:rPr>
        <w:t>complaint</w:t>
      </w:r>
      <w:proofErr w:type="gramEnd"/>
      <w:r w:rsidRPr="00580C0D">
        <w:rPr>
          <w:rFonts w:ascii="Century Gothic" w:hAnsi="Century Gothic"/>
        </w:rPr>
        <w:t xml:space="preserve"> </w:t>
      </w:r>
    </w:p>
    <w:p w14:paraId="1813B37A" w14:textId="34F4014D" w:rsidR="00C135F8" w:rsidRPr="00580C0D" w:rsidRDefault="00C135F8" w:rsidP="000C17EC">
      <w:pPr>
        <w:pStyle w:val="Bullets"/>
        <w:spacing w:before="0" w:after="0" w:line="240" w:lineRule="auto"/>
        <w:rPr>
          <w:rFonts w:ascii="Century Gothic" w:hAnsi="Century Gothic"/>
        </w:rPr>
      </w:pPr>
      <w:r w:rsidRPr="00580C0D">
        <w:rPr>
          <w:rFonts w:ascii="Century Gothic" w:hAnsi="Century Gothic"/>
        </w:rPr>
        <w:t xml:space="preserve">make a time available (face-to-face, by phone) as soon as reasonably possible to discuss with the parent/caregiver their </w:t>
      </w:r>
      <w:proofErr w:type="gramStart"/>
      <w:r w:rsidRPr="00580C0D">
        <w:rPr>
          <w:rFonts w:ascii="Century Gothic" w:hAnsi="Century Gothic"/>
        </w:rPr>
        <w:t>complaint</w:t>
      </w:r>
      <w:proofErr w:type="gramEnd"/>
      <w:r w:rsidRPr="00580C0D">
        <w:rPr>
          <w:rFonts w:ascii="Century Gothic" w:hAnsi="Century Gothic"/>
        </w:rPr>
        <w:t xml:space="preserve"> </w:t>
      </w:r>
    </w:p>
    <w:p w14:paraId="10D3E0B0" w14:textId="00A0BC66" w:rsidR="00C135F8" w:rsidRPr="00580C0D" w:rsidRDefault="00C135F8" w:rsidP="000C17EC">
      <w:pPr>
        <w:pStyle w:val="Bullets"/>
        <w:spacing w:before="0" w:after="0" w:line="240" w:lineRule="auto"/>
        <w:rPr>
          <w:rFonts w:ascii="Century Gothic" w:hAnsi="Century Gothic"/>
        </w:rPr>
      </w:pPr>
      <w:r w:rsidRPr="00580C0D">
        <w:rPr>
          <w:rFonts w:ascii="Century Gothic" w:hAnsi="Century Gothic"/>
        </w:rPr>
        <w:t xml:space="preserve">consider relevant legislation, departmental policy and guidelines, school or preschool processes, and/or seek advice from their site </w:t>
      </w:r>
      <w:proofErr w:type="gramStart"/>
      <w:r w:rsidRPr="00580C0D">
        <w:rPr>
          <w:rFonts w:ascii="Century Gothic" w:hAnsi="Century Gothic"/>
        </w:rPr>
        <w:t>leader</w:t>
      </w:r>
      <w:proofErr w:type="gramEnd"/>
      <w:r w:rsidRPr="00580C0D">
        <w:rPr>
          <w:rFonts w:ascii="Century Gothic" w:hAnsi="Century Gothic"/>
        </w:rPr>
        <w:t xml:space="preserve"> </w:t>
      </w:r>
    </w:p>
    <w:p w14:paraId="06D02736" w14:textId="105E7AD9" w:rsidR="00C135F8" w:rsidRPr="00580C0D" w:rsidRDefault="00C135F8" w:rsidP="000C17EC">
      <w:pPr>
        <w:pStyle w:val="Bullets"/>
        <w:spacing w:before="0" w:after="0" w:line="240" w:lineRule="auto"/>
        <w:rPr>
          <w:rFonts w:ascii="Century Gothic" w:hAnsi="Century Gothic"/>
        </w:rPr>
      </w:pPr>
      <w:r w:rsidRPr="00580C0D">
        <w:rPr>
          <w:rFonts w:ascii="Century Gothic" w:hAnsi="Century Gothic"/>
        </w:rPr>
        <w:t xml:space="preserve">identify and discuss with the parent/caregiver possible courses of action that could be taken to resolve their complaint and the timeframe for this to </w:t>
      </w:r>
      <w:proofErr w:type="gramStart"/>
      <w:r w:rsidRPr="00580C0D">
        <w:rPr>
          <w:rFonts w:ascii="Century Gothic" w:hAnsi="Century Gothic"/>
        </w:rPr>
        <w:t>occur</w:t>
      </w:r>
      <w:proofErr w:type="gramEnd"/>
      <w:r w:rsidRPr="00580C0D">
        <w:rPr>
          <w:rFonts w:ascii="Century Gothic" w:hAnsi="Century Gothic"/>
        </w:rPr>
        <w:t xml:space="preserve"> </w:t>
      </w:r>
    </w:p>
    <w:p w14:paraId="26DA29D1" w14:textId="49934A39" w:rsidR="00C135F8" w:rsidRPr="00580C0D" w:rsidRDefault="00C135F8" w:rsidP="000C17EC">
      <w:pPr>
        <w:pStyle w:val="Bullets"/>
        <w:spacing w:before="0" w:after="0" w:line="240" w:lineRule="auto"/>
        <w:rPr>
          <w:rFonts w:ascii="Century Gothic" w:hAnsi="Century Gothic"/>
        </w:rPr>
      </w:pPr>
      <w:r w:rsidRPr="00580C0D">
        <w:rPr>
          <w:rFonts w:ascii="Century Gothic" w:hAnsi="Century Gothic"/>
        </w:rPr>
        <w:t xml:space="preserve">where practicable, follow up with the parents/caregivers, after a reasonable </w:t>
      </w:r>
      <w:proofErr w:type="gramStart"/>
      <w:r w:rsidRPr="00580C0D">
        <w:rPr>
          <w:rFonts w:ascii="Century Gothic" w:hAnsi="Century Gothic"/>
        </w:rPr>
        <w:t xml:space="preserve">period </w:t>
      </w:r>
      <w:r w:rsidRPr="00580C0D">
        <w:rPr>
          <w:rFonts w:ascii="Century Gothic" w:hAnsi="Century Gothic"/>
        </w:rPr>
        <w:lastRenderedPageBreak/>
        <w:t>of time</w:t>
      </w:r>
      <w:proofErr w:type="gramEnd"/>
      <w:r w:rsidRPr="00580C0D">
        <w:rPr>
          <w:rFonts w:ascii="Century Gothic" w:hAnsi="Century Gothic"/>
        </w:rPr>
        <w:t xml:space="preserve"> for any changes to take effect, to ensure that the parent</w:t>
      </w:r>
      <w:r w:rsidR="000C17EC" w:rsidRPr="00580C0D">
        <w:rPr>
          <w:rFonts w:ascii="Century Gothic" w:hAnsi="Century Gothic"/>
        </w:rPr>
        <w:t>/caregiver</w:t>
      </w:r>
      <w:r w:rsidRPr="00580C0D">
        <w:rPr>
          <w:rFonts w:ascii="Century Gothic" w:hAnsi="Century Gothic"/>
        </w:rPr>
        <w:t xml:space="preserve"> is satisfied with the outcome. For example, at interview</w:t>
      </w:r>
      <w:r w:rsidR="000C17EC" w:rsidRPr="00580C0D">
        <w:rPr>
          <w:rFonts w:ascii="Century Gothic" w:hAnsi="Century Gothic"/>
        </w:rPr>
        <w:t>s</w:t>
      </w:r>
      <w:r w:rsidRPr="00580C0D">
        <w:rPr>
          <w:rFonts w:ascii="Century Gothic" w:hAnsi="Century Gothic"/>
        </w:rPr>
        <w:t xml:space="preserve">, </w:t>
      </w:r>
      <w:proofErr w:type="gramStart"/>
      <w:r w:rsidRPr="00580C0D">
        <w:rPr>
          <w:rFonts w:ascii="Century Gothic" w:hAnsi="Century Gothic"/>
        </w:rPr>
        <w:t>telephone</w:t>
      </w:r>
      <w:proofErr w:type="gramEnd"/>
      <w:r w:rsidRPr="00580C0D">
        <w:rPr>
          <w:rFonts w:ascii="Century Gothic" w:hAnsi="Century Gothic"/>
        </w:rPr>
        <w:t xml:space="preserve"> or email </w:t>
      </w:r>
    </w:p>
    <w:p w14:paraId="48C84795" w14:textId="2A4DDE49" w:rsidR="000C17EC" w:rsidRPr="00580C0D" w:rsidRDefault="00C135F8" w:rsidP="000C17EC">
      <w:pPr>
        <w:pStyle w:val="Bullets"/>
        <w:spacing w:before="0" w:after="0" w:line="240" w:lineRule="auto"/>
        <w:rPr>
          <w:rFonts w:ascii="Century Gothic" w:hAnsi="Century Gothic"/>
        </w:rPr>
      </w:pPr>
      <w:r w:rsidRPr="00580C0D">
        <w:rPr>
          <w:rFonts w:ascii="Century Gothic" w:hAnsi="Century Gothic"/>
        </w:rPr>
        <w:t xml:space="preserve">if appropriate keep a written record of the complaint, its </w:t>
      </w:r>
      <w:proofErr w:type="gramStart"/>
      <w:r w:rsidRPr="00580C0D">
        <w:rPr>
          <w:rFonts w:ascii="Century Gothic" w:hAnsi="Century Gothic"/>
        </w:rPr>
        <w:t>progress</w:t>
      </w:r>
      <w:proofErr w:type="gramEnd"/>
      <w:r w:rsidRPr="00580C0D">
        <w:rPr>
          <w:rFonts w:ascii="Century Gothic" w:hAnsi="Century Gothic"/>
        </w:rPr>
        <w:t xml:space="preserve"> and outcomes. </w:t>
      </w:r>
    </w:p>
    <w:p w14:paraId="2C6437B6" w14:textId="7CD9C0D9" w:rsidR="00C135F8" w:rsidRPr="00580C0D" w:rsidRDefault="00C135F8" w:rsidP="000C17EC">
      <w:pPr>
        <w:pStyle w:val="Bullets"/>
        <w:numPr>
          <w:ilvl w:val="0"/>
          <w:numId w:val="0"/>
        </w:numPr>
        <w:rPr>
          <w:rFonts w:ascii="Century Gothic" w:hAnsi="Century Gothic"/>
        </w:rPr>
      </w:pPr>
      <w:r w:rsidRPr="00580C0D">
        <w:rPr>
          <w:rFonts w:ascii="Century Gothic" w:hAnsi="Century Gothic"/>
        </w:rPr>
        <w:t xml:space="preserve">If you're still not satisfied that your complaint has been addressed, you can contact that person’s line manager. This might be a principal or another member of leadership. Ask to make a time to contact them to discuss your concerns. You may want to put your concerns in an email. </w:t>
      </w:r>
    </w:p>
    <w:p w14:paraId="4AFCD974" w14:textId="77777777" w:rsidR="00C135F8" w:rsidRPr="00580C0D" w:rsidRDefault="00C135F8" w:rsidP="00A706DE">
      <w:pPr>
        <w:pStyle w:val="BodyText"/>
        <w:rPr>
          <w:rFonts w:ascii="Century Gothic" w:hAnsi="Century Gothic"/>
        </w:rPr>
      </w:pPr>
    </w:p>
    <w:p w14:paraId="68DB9A20" w14:textId="0E665A48" w:rsidR="00C135F8" w:rsidRPr="00580C0D" w:rsidRDefault="00C135F8" w:rsidP="000C17EC">
      <w:pPr>
        <w:pStyle w:val="BodyText"/>
        <w:spacing w:before="60" w:after="0" w:line="240" w:lineRule="auto"/>
        <w:rPr>
          <w:rFonts w:ascii="Century Gothic" w:hAnsi="Century Gothic"/>
        </w:rPr>
      </w:pPr>
      <w:r w:rsidRPr="00580C0D">
        <w:rPr>
          <w:rFonts w:ascii="Century Gothic" w:hAnsi="Century Gothic"/>
        </w:rPr>
        <w:t xml:space="preserve">It's expected that when </w:t>
      </w:r>
      <w:r w:rsidRPr="00580C0D">
        <w:rPr>
          <w:rFonts w:ascii="Century Gothic" w:hAnsi="Century Gothic"/>
          <w:u w:val="single"/>
        </w:rPr>
        <w:t>leadership</w:t>
      </w:r>
      <w:r w:rsidRPr="00580C0D">
        <w:rPr>
          <w:rFonts w:ascii="Century Gothic" w:hAnsi="Century Gothic"/>
        </w:rPr>
        <w:t xml:space="preserve"> handle a complaint they will: </w:t>
      </w:r>
    </w:p>
    <w:p w14:paraId="6CE6A216" w14:textId="69A7AB8A" w:rsidR="00C135F8" w:rsidRPr="00580C0D" w:rsidRDefault="00C135F8" w:rsidP="000C17EC">
      <w:pPr>
        <w:pStyle w:val="BodyText"/>
        <w:numPr>
          <w:ilvl w:val="0"/>
          <w:numId w:val="9"/>
        </w:numPr>
        <w:spacing w:before="0" w:after="0" w:line="240" w:lineRule="auto"/>
        <w:ind w:left="714" w:hanging="357"/>
        <w:rPr>
          <w:rFonts w:ascii="Century Gothic" w:hAnsi="Century Gothic"/>
        </w:rPr>
      </w:pPr>
      <w:r w:rsidRPr="00580C0D">
        <w:rPr>
          <w:rFonts w:ascii="Century Gothic" w:hAnsi="Century Gothic"/>
        </w:rPr>
        <w:t>wherever possible, make every reasonable effort to resolve parent</w:t>
      </w:r>
      <w:r w:rsidR="000C17EC" w:rsidRPr="00580C0D">
        <w:rPr>
          <w:rFonts w:ascii="Century Gothic" w:hAnsi="Century Gothic"/>
        </w:rPr>
        <w:t>/caregiver</w:t>
      </w:r>
      <w:r w:rsidRPr="00580C0D">
        <w:rPr>
          <w:rFonts w:ascii="Century Gothic" w:hAnsi="Century Gothic"/>
        </w:rPr>
        <w:t xml:space="preserve"> concerns or complaints at the local level in a timely and effective </w:t>
      </w:r>
      <w:proofErr w:type="gramStart"/>
      <w:r w:rsidRPr="00580C0D">
        <w:rPr>
          <w:rFonts w:ascii="Century Gothic" w:hAnsi="Century Gothic"/>
        </w:rPr>
        <w:t>manner</w:t>
      </w:r>
      <w:proofErr w:type="gramEnd"/>
      <w:r w:rsidRPr="00580C0D">
        <w:rPr>
          <w:rFonts w:ascii="Century Gothic" w:hAnsi="Century Gothic"/>
        </w:rPr>
        <w:t xml:space="preserve"> </w:t>
      </w:r>
    </w:p>
    <w:p w14:paraId="7D733AE0" w14:textId="18CF14FC" w:rsidR="00C135F8" w:rsidRPr="00580C0D" w:rsidRDefault="00C135F8" w:rsidP="000C17EC">
      <w:pPr>
        <w:pStyle w:val="BodyText"/>
        <w:numPr>
          <w:ilvl w:val="0"/>
          <w:numId w:val="9"/>
        </w:numPr>
        <w:spacing w:before="0" w:after="0" w:line="240" w:lineRule="auto"/>
        <w:ind w:left="714" w:hanging="357"/>
        <w:rPr>
          <w:rFonts w:ascii="Century Gothic" w:hAnsi="Century Gothic"/>
        </w:rPr>
      </w:pPr>
      <w:r w:rsidRPr="00580C0D">
        <w:rPr>
          <w:rFonts w:ascii="Century Gothic" w:hAnsi="Century Gothic"/>
        </w:rPr>
        <w:t xml:space="preserve">ensure that staff are familiar with the department’s complaints policy and that school has a link to the </w:t>
      </w:r>
      <w:proofErr w:type="gramStart"/>
      <w:r w:rsidRPr="00580C0D">
        <w:rPr>
          <w:rFonts w:ascii="Century Gothic" w:hAnsi="Century Gothic"/>
        </w:rPr>
        <w:t>policy</w:t>
      </w:r>
      <w:proofErr w:type="gramEnd"/>
      <w:r w:rsidRPr="00580C0D">
        <w:rPr>
          <w:rFonts w:ascii="Century Gothic" w:hAnsi="Century Gothic"/>
        </w:rPr>
        <w:t xml:space="preserve"> </w:t>
      </w:r>
    </w:p>
    <w:p w14:paraId="3D344733" w14:textId="5B64CD87" w:rsidR="00C135F8" w:rsidRPr="00580C0D" w:rsidRDefault="00C135F8" w:rsidP="000C17EC">
      <w:pPr>
        <w:pStyle w:val="BodyText"/>
        <w:numPr>
          <w:ilvl w:val="0"/>
          <w:numId w:val="9"/>
        </w:numPr>
        <w:spacing w:before="0" w:after="0" w:line="240" w:lineRule="auto"/>
        <w:ind w:left="714" w:hanging="357"/>
        <w:rPr>
          <w:rFonts w:ascii="Century Gothic" w:hAnsi="Century Gothic"/>
        </w:rPr>
      </w:pPr>
      <w:r w:rsidRPr="00580C0D">
        <w:rPr>
          <w:rFonts w:ascii="Century Gothic" w:hAnsi="Century Gothic"/>
        </w:rPr>
        <w:t xml:space="preserve">ensure staff understand the complaint process and are aware of and have access to appropriate </w:t>
      </w:r>
      <w:proofErr w:type="gramStart"/>
      <w:r w:rsidRPr="00580C0D">
        <w:rPr>
          <w:rFonts w:ascii="Century Gothic" w:hAnsi="Century Gothic"/>
        </w:rPr>
        <w:t>training</w:t>
      </w:r>
      <w:proofErr w:type="gramEnd"/>
      <w:r w:rsidRPr="00580C0D">
        <w:rPr>
          <w:rFonts w:ascii="Century Gothic" w:hAnsi="Century Gothic"/>
        </w:rPr>
        <w:t xml:space="preserve"> </w:t>
      </w:r>
    </w:p>
    <w:p w14:paraId="193C2967" w14:textId="452DA6E8" w:rsidR="00C135F8" w:rsidRPr="00580C0D" w:rsidRDefault="00C135F8" w:rsidP="000C17EC">
      <w:pPr>
        <w:pStyle w:val="BodyText"/>
        <w:numPr>
          <w:ilvl w:val="0"/>
          <w:numId w:val="9"/>
        </w:numPr>
        <w:spacing w:before="0" w:after="0" w:line="240" w:lineRule="auto"/>
        <w:ind w:left="714" w:hanging="357"/>
        <w:rPr>
          <w:rFonts w:ascii="Century Gothic" w:hAnsi="Century Gothic"/>
        </w:rPr>
      </w:pPr>
      <w:r w:rsidRPr="00580C0D">
        <w:rPr>
          <w:rFonts w:ascii="Century Gothic" w:hAnsi="Century Gothic"/>
        </w:rPr>
        <w:t xml:space="preserve">advise all relevant parties once a complaint has been </w:t>
      </w:r>
      <w:proofErr w:type="gramStart"/>
      <w:r w:rsidRPr="00580C0D">
        <w:rPr>
          <w:rFonts w:ascii="Century Gothic" w:hAnsi="Century Gothic"/>
        </w:rPr>
        <w:t>received</w:t>
      </w:r>
      <w:proofErr w:type="gramEnd"/>
      <w:r w:rsidRPr="00580C0D">
        <w:rPr>
          <w:rFonts w:ascii="Century Gothic" w:hAnsi="Century Gothic"/>
        </w:rPr>
        <w:t xml:space="preserve"> </w:t>
      </w:r>
    </w:p>
    <w:p w14:paraId="7724DD9F" w14:textId="1BD00158" w:rsidR="00C135F8" w:rsidRPr="00580C0D" w:rsidRDefault="00C135F8" w:rsidP="000C17EC">
      <w:pPr>
        <w:pStyle w:val="BodyText"/>
        <w:numPr>
          <w:ilvl w:val="0"/>
          <w:numId w:val="9"/>
        </w:numPr>
        <w:spacing w:before="0" w:after="0" w:line="240" w:lineRule="auto"/>
        <w:ind w:left="714" w:hanging="357"/>
        <w:rPr>
          <w:rFonts w:ascii="Century Gothic" w:hAnsi="Century Gothic"/>
        </w:rPr>
      </w:pPr>
      <w:r w:rsidRPr="00580C0D">
        <w:rPr>
          <w:rFonts w:ascii="Century Gothic" w:hAnsi="Century Gothic"/>
        </w:rPr>
        <w:t>consider whether the parent</w:t>
      </w:r>
      <w:r w:rsidR="000C17EC" w:rsidRPr="00580C0D">
        <w:rPr>
          <w:rFonts w:ascii="Century Gothic" w:hAnsi="Century Gothic"/>
        </w:rPr>
        <w:t>/caregiver</w:t>
      </w:r>
      <w:r w:rsidRPr="00580C0D">
        <w:rPr>
          <w:rFonts w:ascii="Century Gothic" w:hAnsi="Century Gothic"/>
        </w:rPr>
        <w:t xml:space="preserve"> may require a support person at a </w:t>
      </w:r>
      <w:proofErr w:type="gramStart"/>
      <w:r w:rsidRPr="00580C0D">
        <w:rPr>
          <w:rFonts w:ascii="Century Gothic" w:hAnsi="Century Gothic"/>
        </w:rPr>
        <w:t>meeting</w:t>
      </w:r>
      <w:proofErr w:type="gramEnd"/>
      <w:r w:rsidRPr="00580C0D">
        <w:rPr>
          <w:rFonts w:ascii="Century Gothic" w:hAnsi="Century Gothic"/>
        </w:rPr>
        <w:t xml:space="preserve"> </w:t>
      </w:r>
    </w:p>
    <w:p w14:paraId="148926DC" w14:textId="6DD4F4CC" w:rsidR="00C135F8" w:rsidRPr="00580C0D" w:rsidRDefault="00C135F8" w:rsidP="000C17EC">
      <w:pPr>
        <w:pStyle w:val="BodyText"/>
        <w:numPr>
          <w:ilvl w:val="0"/>
          <w:numId w:val="9"/>
        </w:numPr>
        <w:spacing w:before="0" w:after="0" w:line="240" w:lineRule="auto"/>
        <w:ind w:left="714" w:hanging="357"/>
        <w:rPr>
          <w:rFonts w:ascii="Century Gothic" w:hAnsi="Century Gothic"/>
        </w:rPr>
      </w:pPr>
      <w:r w:rsidRPr="00580C0D">
        <w:rPr>
          <w:rFonts w:ascii="Century Gothic" w:hAnsi="Century Gothic"/>
        </w:rPr>
        <w:t xml:space="preserve">ensure the complaint is documented and appropriate action </w:t>
      </w:r>
      <w:proofErr w:type="gramStart"/>
      <w:r w:rsidRPr="00580C0D">
        <w:rPr>
          <w:rFonts w:ascii="Century Gothic" w:hAnsi="Century Gothic"/>
        </w:rPr>
        <w:t>determined</w:t>
      </w:r>
      <w:proofErr w:type="gramEnd"/>
      <w:r w:rsidRPr="00580C0D">
        <w:rPr>
          <w:rFonts w:ascii="Century Gothic" w:hAnsi="Century Gothic"/>
        </w:rPr>
        <w:t xml:space="preserve"> </w:t>
      </w:r>
    </w:p>
    <w:p w14:paraId="7B6ABFE4" w14:textId="1DC034BE" w:rsidR="00C135F8" w:rsidRPr="00580C0D" w:rsidRDefault="00C135F8" w:rsidP="000C17EC">
      <w:pPr>
        <w:pStyle w:val="BodyText"/>
        <w:numPr>
          <w:ilvl w:val="0"/>
          <w:numId w:val="9"/>
        </w:numPr>
        <w:spacing w:before="0" w:after="0" w:line="240" w:lineRule="auto"/>
        <w:ind w:left="714" w:hanging="357"/>
        <w:rPr>
          <w:rFonts w:ascii="Century Gothic" w:hAnsi="Century Gothic"/>
        </w:rPr>
      </w:pPr>
      <w:r w:rsidRPr="00580C0D">
        <w:rPr>
          <w:rFonts w:ascii="Century Gothic" w:hAnsi="Century Gothic"/>
        </w:rPr>
        <w:t xml:space="preserve">recommend to the Education Director any system improvements at a broader level that may reduce the likelihood of similar </w:t>
      </w:r>
      <w:proofErr w:type="gramStart"/>
      <w:r w:rsidRPr="00580C0D">
        <w:rPr>
          <w:rFonts w:ascii="Century Gothic" w:hAnsi="Century Gothic"/>
        </w:rPr>
        <w:t>complaints</w:t>
      </w:r>
      <w:proofErr w:type="gramEnd"/>
      <w:r w:rsidRPr="00580C0D">
        <w:rPr>
          <w:rFonts w:ascii="Century Gothic" w:hAnsi="Century Gothic"/>
        </w:rPr>
        <w:t xml:space="preserve"> </w:t>
      </w:r>
    </w:p>
    <w:p w14:paraId="2F0D0132" w14:textId="71B40F99" w:rsidR="00C135F8" w:rsidRPr="00580C0D" w:rsidRDefault="00C135F8" w:rsidP="000C17EC">
      <w:pPr>
        <w:pStyle w:val="BodyText"/>
        <w:numPr>
          <w:ilvl w:val="0"/>
          <w:numId w:val="9"/>
        </w:numPr>
        <w:spacing w:before="0" w:after="0" w:line="240" w:lineRule="auto"/>
        <w:ind w:left="714" w:hanging="357"/>
        <w:rPr>
          <w:rFonts w:ascii="Century Gothic" w:hAnsi="Century Gothic"/>
        </w:rPr>
      </w:pPr>
      <w:r w:rsidRPr="00580C0D">
        <w:rPr>
          <w:rFonts w:ascii="Century Gothic" w:hAnsi="Century Gothic"/>
        </w:rPr>
        <w:t xml:space="preserve">seek advice and support from the Partnerships, Schools and Preschools Division, phone 8226 </w:t>
      </w:r>
      <w:proofErr w:type="gramStart"/>
      <w:r w:rsidRPr="00580C0D">
        <w:rPr>
          <w:rFonts w:ascii="Century Gothic" w:hAnsi="Century Gothic"/>
        </w:rPr>
        <w:t>1290</w:t>
      </w:r>
      <w:proofErr w:type="gramEnd"/>
      <w:r w:rsidRPr="00580C0D">
        <w:rPr>
          <w:rFonts w:ascii="Century Gothic" w:hAnsi="Century Gothic"/>
        </w:rPr>
        <w:t xml:space="preserve"> </w:t>
      </w:r>
    </w:p>
    <w:p w14:paraId="3BBF4F39" w14:textId="23C751BA" w:rsidR="00C135F8" w:rsidRPr="00580C0D" w:rsidRDefault="00C135F8" w:rsidP="000C17EC">
      <w:pPr>
        <w:pStyle w:val="BodyText"/>
        <w:numPr>
          <w:ilvl w:val="0"/>
          <w:numId w:val="9"/>
        </w:numPr>
        <w:spacing w:before="0" w:after="0" w:line="240" w:lineRule="auto"/>
        <w:ind w:left="714" w:hanging="357"/>
        <w:rPr>
          <w:rFonts w:ascii="Century Gothic" w:hAnsi="Century Gothic"/>
        </w:rPr>
      </w:pPr>
      <w:r w:rsidRPr="00580C0D">
        <w:rPr>
          <w:rFonts w:ascii="Century Gothic" w:hAnsi="Century Gothic"/>
        </w:rPr>
        <w:t xml:space="preserve">refer to feedback and complaints about schools and preschools and contact Customer Feedback as </w:t>
      </w:r>
      <w:proofErr w:type="gramStart"/>
      <w:r w:rsidRPr="00580C0D">
        <w:rPr>
          <w:rFonts w:ascii="Century Gothic" w:hAnsi="Century Gothic"/>
        </w:rPr>
        <w:t>required</w:t>
      </w:r>
      <w:proofErr w:type="gramEnd"/>
      <w:r w:rsidRPr="00580C0D">
        <w:rPr>
          <w:rFonts w:ascii="Century Gothic" w:hAnsi="Century Gothic"/>
        </w:rPr>
        <w:t xml:space="preserve"> </w:t>
      </w:r>
    </w:p>
    <w:p w14:paraId="07590456" w14:textId="0F429005" w:rsidR="00C135F8" w:rsidRPr="00580C0D" w:rsidRDefault="00C135F8" w:rsidP="000C17EC">
      <w:pPr>
        <w:pStyle w:val="BodyText"/>
        <w:numPr>
          <w:ilvl w:val="0"/>
          <w:numId w:val="9"/>
        </w:numPr>
        <w:spacing w:before="0" w:after="0" w:line="240" w:lineRule="auto"/>
        <w:ind w:left="714" w:hanging="357"/>
        <w:rPr>
          <w:rFonts w:ascii="Century Gothic" w:hAnsi="Century Gothic"/>
          <w:kern w:val="2"/>
          <w:lang w:val="en-AU"/>
        </w:rPr>
      </w:pPr>
      <w:r w:rsidRPr="00580C0D">
        <w:rPr>
          <w:rFonts w:ascii="Century Gothic" w:hAnsi="Century Gothic"/>
        </w:rPr>
        <w:t>advise the parent</w:t>
      </w:r>
      <w:r w:rsidR="000C17EC" w:rsidRPr="00580C0D">
        <w:rPr>
          <w:rFonts w:ascii="Century Gothic" w:hAnsi="Century Gothic"/>
        </w:rPr>
        <w:t>/caregiver</w:t>
      </w:r>
      <w:r w:rsidRPr="00580C0D">
        <w:rPr>
          <w:rFonts w:ascii="Century Gothic" w:hAnsi="Century Gothic"/>
        </w:rPr>
        <w:t xml:space="preserve"> of their right to contact Customer </w:t>
      </w:r>
      <w:proofErr w:type="gramStart"/>
      <w:r w:rsidRPr="00580C0D">
        <w:rPr>
          <w:rFonts w:ascii="Century Gothic" w:hAnsi="Century Gothic"/>
        </w:rPr>
        <w:t>Feedback, if</w:t>
      </w:r>
      <w:proofErr w:type="gramEnd"/>
      <w:r w:rsidRPr="00580C0D">
        <w:rPr>
          <w:rFonts w:ascii="Century Gothic" w:hAnsi="Century Gothic"/>
        </w:rPr>
        <w:t xml:space="preserve"> a resolution at the school can't be found.</w:t>
      </w:r>
    </w:p>
    <w:p w14:paraId="162472D4" w14:textId="77777777" w:rsidR="00487939" w:rsidRPr="00580C0D" w:rsidRDefault="00AC76AB" w:rsidP="0071254E">
      <w:pPr>
        <w:pStyle w:val="Heading3"/>
        <w:rPr>
          <w:rFonts w:ascii="Century Gothic" w:hAnsi="Century Gothic"/>
          <w:b/>
          <w:bCs w:val="0"/>
          <w:kern w:val="2"/>
          <w:sz w:val="27"/>
          <w:szCs w:val="27"/>
        </w:rPr>
      </w:pPr>
      <w:r w:rsidRPr="00580C0D">
        <w:rPr>
          <w:rFonts w:ascii="Century Gothic" w:hAnsi="Century Gothic"/>
          <w:b/>
          <w:bCs w:val="0"/>
          <w:kern w:val="2"/>
          <w:sz w:val="27"/>
          <w:szCs w:val="27"/>
        </w:rPr>
        <w:t>Level 2 – central complaint resolution</w:t>
      </w:r>
    </w:p>
    <w:p w14:paraId="0F55E09F" w14:textId="06DB5259"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If a person is not satisfied that their complaint has been addressed at the school or preschool level, including the principal or preschool director (or delegate), they can contact the Customer Feedback </w:t>
      </w:r>
      <w:r w:rsidR="001F7173" w:rsidRPr="00580C0D">
        <w:rPr>
          <w:rFonts w:ascii="Century Gothic" w:hAnsi="Century Gothic"/>
          <w:kern w:val="2"/>
          <w:lang w:val="en-AU"/>
        </w:rPr>
        <w:t>Team</w:t>
      </w:r>
      <w:r w:rsidRPr="00580C0D">
        <w:rPr>
          <w:rFonts w:ascii="Century Gothic" w:hAnsi="Century Gothic"/>
          <w:kern w:val="2"/>
          <w:lang w:val="en-AU"/>
        </w:rPr>
        <w:t>.</w:t>
      </w:r>
    </w:p>
    <w:p w14:paraId="6C96F0AD" w14:textId="19F549DD"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The role of </w:t>
      </w:r>
      <w:r w:rsidR="001F7173" w:rsidRPr="00580C0D">
        <w:rPr>
          <w:rFonts w:ascii="Century Gothic" w:hAnsi="Century Gothic"/>
          <w:kern w:val="2"/>
          <w:lang w:val="en-AU"/>
        </w:rPr>
        <w:t>Customer Feedback</w:t>
      </w:r>
      <w:r w:rsidR="001F7173" w:rsidRPr="00580C0D" w:rsidDel="001F7173">
        <w:rPr>
          <w:rFonts w:ascii="Century Gothic" w:hAnsi="Century Gothic"/>
          <w:kern w:val="2"/>
          <w:lang w:val="en-AU"/>
        </w:rPr>
        <w:t xml:space="preserve"> </w:t>
      </w:r>
      <w:r w:rsidRPr="00580C0D">
        <w:rPr>
          <w:rFonts w:ascii="Century Gothic" w:hAnsi="Century Gothic"/>
          <w:kern w:val="2"/>
          <w:lang w:val="en-AU"/>
        </w:rPr>
        <w:t xml:space="preserve">is to give advice and support about the issues behind a complaint and to confirm if departmental policy and procedure has been followed. </w:t>
      </w:r>
      <w:r w:rsidR="001F7173" w:rsidRPr="00580C0D">
        <w:rPr>
          <w:rFonts w:ascii="Century Gothic" w:hAnsi="Century Gothic"/>
          <w:kern w:val="2"/>
          <w:lang w:val="en-AU"/>
        </w:rPr>
        <w:t>Customer Feedback</w:t>
      </w:r>
      <w:r w:rsidR="001F7173" w:rsidRPr="00580C0D" w:rsidDel="001F7173">
        <w:rPr>
          <w:rFonts w:ascii="Century Gothic" w:hAnsi="Century Gothic"/>
          <w:kern w:val="2"/>
          <w:lang w:val="en-AU"/>
        </w:rPr>
        <w:t xml:space="preserve"> </w:t>
      </w:r>
      <w:r w:rsidRPr="00580C0D">
        <w:rPr>
          <w:rFonts w:ascii="Century Gothic" w:hAnsi="Century Gothic"/>
          <w:kern w:val="2"/>
          <w:lang w:val="en-AU"/>
        </w:rPr>
        <w:t>liaise with schools and preschools to help all parties to explore appropriate options for resolution.</w:t>
      </w:r>
    </w:p>
    <w:p w14:paraId="0800E7FE" w14:textId="56B3DAF9" w:rsidR="00C65CB3"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A complaint or feedback can be lodged to </w:t>
      </w:r>
      <w:r w:rsidR="001F7173" w:rsidRPr="00580C0D">
        <w:rPr>
          <w:rFonts w:ascii="Century Gothic" w:hAnsi="Century Gothic"/>
          <w:kern w:val="2"/>
          <w:lang w:val="en-AU"/>
        </w:rPr>
        <w:t>Customer Feedback</w:t>
      </w:r>
      <w:r w:rsidR="001F7173" w:rsidRPr="00580C0D" w:rsidDel="001F7173">
        <w:rPr>
          <w:rFonts w:ascii="Century Gothic" w:hAnsi="Century Gothic"/>
          <w:kern w:val="2"/>
          <w:lang w:val="en-AU"/>
        </w:rPr>
        <w:t xml:space="preserve"> </w:t>
      </w:r>
      <w:r w:rsidRPr="00580C0D">
        <w:rPr>
          <w:rFonts w:ascii="Century Gothic" w:hAnsi="Century Gothic"/>
          <w:kern w:val="2"/>
          <w:lang w:val="en-AU"/>
        </w:rPr>
        <w:t xml:space="preserve">by using the </w:t>
      </w:r>
      <w:hyperlink r:id="rId14" w:history="1">
        <w:r w:rsidRPr="00580C0D">
          <w:rPr>
            <w:rStyle w:val="Hyperlink"/>
            <w:rFonts w:ascii="Century Gothic" w:hAnsi="Century Gothic"/>
            <w:kern w:val="2"/>
            <w:lang w:val="en-AU"/>
          </w:rPr>
          <w:t>online submit a complaint form</w:t>
        </w:r>
      </w:hyperlink>
      <w:r w:rsidRPr="00580C0D">
        <w:rPr>
          <w:rFonts w:ascii="Century Gothic" w:hAnsi="Century Gothic"/>
          <w:color w:val="1A81AB"/>
          <w:kern w:val="2"/>
          <w:lang w:val="en-AU"/>
        </w:rPr>
        <w:t xml:space="preserve"> </w:t>
      </w:r>
      <w:r w:rsidRPr="00580C0D">
        <w:rPr>
          <w:rFonts w:ascii="Century Gothic" w:hAnsi="Century Gothic"/>
          <w:kern w:val="2"/>
          <w:lang w:val="en-AU"/>
        </w:rPr>
        <w:t>or by phone (free call) 1800 677 435.</w:t>
      </w:r>
    </w:p>
    <w:p w14:paraId="6C9DE16A" w14:textId="77777777" w:rsidR="00487939" w:rsidRPr="00580C0D" w:rsidRDefault="00AC76AB" w:rsidP="0071254E">
      <w:pPr>
        <w:pStyle w:val="Heading3"/>
        <w:rPr>
          <w:rFonts w:ascii="Century Gothic" w:hAnsi="Century Gothic"/>
          <w:b/>
          <w:bCs w:val="0"/>
          <w:kern w:val="2"/>
          <w:sz w:val="27"/>
          <w:szCs w:val="27"/>
        </w:rPr>
      </w:pPr>
      <w:r w:rsidRPr="00580C0D">
        <w:rPr>
          <w:rFonts w:ascii="Century Gothic" w:hAnsi="Century Gothic"/>
          <w:b/>
          <w:bCs w:val="0"/>
          <w:kern w:val="2"/>
          <w:sz w:val="27"/>
          <w:szCs w:val="27"/>
        </w:rPr>
        <w:t>Level 3 – external resolution</w:t>
      </w:r>
    </w:p>
    <w:p w14:paraId="6FF50C86" w14:textId="03AA3159"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If all avenues to resolve the complaint by the department have been exhausted and the matter remains unresolved, a review or advice can be sought through the </w:t>
      </w:r>
      <w:hyperlink r:id="rId15" w:history="1">
        <w:r w:rsidRPr="00580C0D">
          <w:rPr>
            <w:rStyle w:val="Hyperlink"/>
            <w:rFonts w:ascii="Century Gothic" w:hAnsi="Century Gothic"/>
            <w:kern w:val="2"/>
            <w:lang w:val="en-AU"/>
          </w:rPr>
          <w:t>Ombudsman SA</w:t>
        </w:r>
      </w:hyperlink>
      <w:r w:rsidRPr="00580C0D">
        <w:rPr>
          <w:rFonts w:ascii="Century Gothic" w:hAnsi="Century Gothic"/>
          <w:color w:val="1A81AB"/>
          <w:kern w:val="2"/>
          <w:lang w:val="en-AU"/>
        </w:rPr>
        <w:t xml:space="preserve"> </w:t>
      </w:r>
      <w:r w:rsidRPr="00580C0D">
        <w:rPr>
          <w:rFonts w:ascii="Century Gothic" w:hAnsi="Century Gothic"/>
          <w:kern w:val="2"/>
          <w:lang w:val="en-AU"/>
        </w:rPr>
        <w:t>(OSA). The OSA is an independent body that investigates complaints about SA government. Contact the OSA on (08) 8226 8699. The circumstances of the complaint will influence whether the option of an external review is available.</w:t>
      </w:r>
    </w:p>
    <w:p w14:paraId="60ED320D" w14:textId="77777777" w:rsidR="00580C0D" w:rsidRDefault="00580C0D">
      <w:pPr>
        <w:rPr>
          <w:rFonts w:ascii="Century Gothic" w:eastAsia="Times New Roman" w:hAnsi="Century Gothic" w:cs="Times New Roman"/>
          <w:b/>
          <w:bCs/>
          <w:kern w:val="2"/>
          <w:sz w:val="36"/>
          <w:szCs w:val="36"/>
          <w:lang w:val="en-AU" w:eastAsia="ja-JP"/>
        </w:rPr>
      </w:pPr>
      <w:r>
        <w:rPr>
          <w:rFonts w:ascii="Century Gothic" w:hAnsi="Century Gothic"/>
          <w:b/>
          <w:bCs/>
          <w:kern w:val="2"/>
          <w:sz w:val="36"/>
          <w:szCs w:val="36"/>
        </w:rPr>
        <w:br w:type="page"/>
      </w:r>
    </w:p>
    <w:p w14:paraId="26EE5AB5" w14:textId="3834E976" w:rsidR="00487939" w:rsidRPr="00580C0D" w:rsidRDefault="00AC76AB" w:rsidP="0071254E">
      <w:pPr>
        <w:pStyle w:val="Heading2"/>
        <w:rPr>
          <w:rFonts w:ascii="Century Gothic" w:hAnsi="Century Gothic"/>
          <w:b/>
          <w:bCs/>
          <w:kern w:val="2"/>
          <w:sz w:val="36"/>
          <w:szCs w:val="36"/>
        </w:rPr>
      </w:pPr>
      <w:r w:rsidRPr="00580C0D">
        <w:rPr>
          <w:rFonts w:ascii="Century Gothic" w:hAnsi="Century Gothic"/>
          <w:b/>
          <w:bCs/>
          <w:kern w:val="2"/>
          <w:sz w:val="36"/>
          <w:szCs w:val="36"/>
        </w:rPr>
        <w:lastRenderedPageBreak/>
        <w:t>Unreasonable conduct</w:t>
      </w:r>
    </w:p>
    <w:p w14:paraId="211A8622" w14:textId="77777777"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Staff safety and wellbeing is vital when dealing with unreasonable conduct at a school or preschool. There’s a need to balance the right for someone to make a complaint with the rights of staff safety and respect, and the rights of others to equal time and resources.</w:t>
      </w:r>
    </w:p>
    <w:p w14:paraId="1198788F" w14:textId="77777777"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There are a number of actions that can be taken by the school or preschool if a person making a complaint is unreasonable.</w:t>
      </w:r>
    </w:p>
    <w:p w14:paraId="2155ADE3" w14:textId="6069423D"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Unreasonable may include:</w:t>
      </w:r>
    </w:p>
    <w:p w14:paraId="61A367AB" w14:textId="77777777" w:rsidR="00C65CB3" w:rsidRPr="00580C0D" w:rsidRDefault="00AC76AB" w:rsidP="00A706DE">
      <w:pPr>
        <w:pStyle w:val="Bullets"/>
        <w:rPr>
          <w:rFonts w:ascii="Century Gothic" w:hAnsi="Century Gothic"/>
          <w:kern w:val="2"/>
          <w:lang w:val="en-AU"/>
        </w:rPr>
      </w:pPr>
      <w:r w:rsidRPr="00580C0D">
        <w:rPr>
          <w:rFonts w:ascii="Century Gothic" w:hAnsi="Century Gothic"/>
          <w:kern w:val="2"/>
          <w:lang w:val="en-AU"/>
        </w:rPr>
        <w:t xml:space="preserve">constant phone calls, visits or emails to staff </w:t>
      </w:r>
    </w:p>
    <w:p w14:paraId="6EFFE94B" w14:textId="045590DF" w:rsidR="00487939" w:rsidRPr="00580C0D" w:rsidRDefault="00AC76AB" w:rsidP="00A706DE">
      <w:pPr>
        <w:pStyle w:val="Bullets"/>
        <w:rPr>
          <w:rFonts w:ascii="Century Gothic" w:hAnsi="Century Gothic"/>
          <w:kern w:val="2"/>
          <w:lang w:val="en-AU"/>
        </w:rPr>
      </w:pPr>
      <w:r w:rsidRPr="00580C0D">
        <w:rPr>
          <w:rFonts w:ascii="Century Gothic" w:hAnsi="Century Gothic"/>
          <w:kern w:val="2"/>
          <w:lang w:val="en-AU"/>
        </w:rPr>
        <w:t>swearing, yelling, intimidation or offensive remarks</w:t>
      </w:r>
    </w:p>
    <w:p w14:paraId="6AA5C393" w14:textId="5D58689D" w:rsidR="00487939" w:rsidRPr="00580C0D" w:rsidRDefault="00AC76AB" w:rsidP="00A706DE">
      <w:pPr>
        <w:pStyle w:val="Bullets"/>
        <w:rPr>
          <w:rFonts w:ascii="Century Gothic" w:hAnsi="Century Gothic"/>
          <w:kern w:val="2"/>
          <w:lang w:val="en-AU"/>
        </w:rPr>
      </w:pPr>
      <w:r w:rsidRPr="00580C0D">
        <w:rPr>
          <w:rFonts w:ascii="Century Gothic" w:hAnsi="Century Gothic"/>
          <w:kern w:val="2"/>
          <w:lang w:val="en-AU"/>
        </w:rPr>
        <w:t>making demands to staff on how the complaint should be managed.</w:t>
      </w:r>
    </w:p>
    <w:p w14:paraId="43BFB516" w14:textId="2223FFCF"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Depending on the severity and frequency of the behaviours, actions can range from changing or limiting access to staff, students and school premises through to involving police. </w:t>
      </w:r>
      <w:r w:rsidR="009D5C9F" w:rsidRPr="00580C0D">
        <w:rPr>
          <w:rFonts w:ascii="Century Gothic" w:hAnsi="Century Gothic"/>
          <w:kern w:val="2"/>
          <w:lang w:val="en-AU"/>
        </w:rPr>
        <w:t>You can f</w:t>
      </w:r>
      <w:r w:rsidRPr="00580C0D">
        <w:rPr>
          <w:rFonts w:ascii="Century Gothic" w:hAnsi="Century Gothic"/>
          <w:kern w:val="2"/>
          <w:lang w:val="en-AU"/>
        </w:rPr>
        <w:t xml:space="preserve">ind out more about </w:t>
      </w:r>
      <w:r w:rsidR="00673CF4" w:rsidRPr="00580C0D">
        <w:rPr>
          <w:rFonts w:ascii="Century Gothic" w:hAnsi="Century Gothic"/>
          <w:kern w:val="2"/>
          <w:lang w:val="en-AU"/>
        </w:rPr>
        <w:t>unreasonable conduct when making a complaint</w:t>
      </w:r>
      <w:r w:rsidR="009D5C9F" w:rsidRPr="00580C0D">
        <w:rPr>
          <w:rFonts w:ascii="Century Gothic" w:hAnsi="Century Gothic"/>
          <w:kern w:val="2"/>
          <w:lang w:val="en-AU"/>
        </w:rPr>
        <w:t xml:space="preserve"> in appendix 4 of the </w:t>
      </w:r>
      <w:hyperlink r:id="rId16" w:history="1">
        <w:r w:rsidR="009D5C9F" w:rsidRPr="00580C0D">
          <w:rPr>
            <w:rStyle w:val="Hyperlink"/>
            <w:rFonts w:ascii="Century Gothic" w:hAnsi="Century Gothic"/>
          </w:rPr>
          <w:t>complaint management policy (PDF 263KB)</w:t>
        </w:r>
      </w:hyperlink>
      <w:r w:rsidR="009D5C9F" w:rsidRPr="00580C0D">
        <w:rPr>
          <w:rFonts w:ascii="Century Gothic" w:hAnsi="Century Gothic"/>
        </w:rPr>
        <w:t>.</w:t>
      </w:r>
    </w:p>
    <w:p w14:paraId="1835E781" w14:textId="77777777" w:rsidR="00487939" w:rsidRPr="00580C0D" w:rsidRDefault="00AC76AB" w:rsidP="0071254E">
      <w:pPr>
        <w:pStyle w:val="Heading2"/>
        <w:rPr>
          <w:rFonts w:ascii="Century Gothic" w:hAnsi="Century Gothic"/>
          <w:b/>
          <w:bCs/>
          <w:kern w:val="2"/>
          <w:sz w:val="36"/>
          <w:szCs w:val="36"/>
        </w:rPr>
      </w:pPr>
      <w:r w:rsidRPr="00580C0D">
        <w:rPr>
          <w:rFonts w:ascii="Century Gothic" w:hAnsi="Century Gothic"/>
          <w:b/>
          <w:bCs/>
          <w:kern w:val="2"/>
          <w:sz w:val="36"/>
          <w:szCs w:val="36"/>
        </w:rPr>
        <w:t>Our commitment</w:t>
      </w:r>
    </w:p>
    <w:p w14:paraId="66FF0B2A" w14:textId="15FFE2F0" w:rsidR="00487939" w:rsidRPr="00580C0D" w:rsidRDefault="00AC76AB" w:rsidP="00A706DE">
      <w:pPr>
        <w:pStyle w:val="BodyText"/>
        <w:rPr>
          <w:rFonts w:ascii="Century Gothic" w:hAnsi="Century Gothic"/>
          <w:kern w:val="2"/>
          <w:lang w:val="en-AU"/>
        </w:rPr>
      </w:pPr>
      <w:r w:rsidRPr="00580C0D">
        <w:rPr>
          <w:rFonts w:ascii="Century Gothic" w:hAnsi="Century Gothic"/>
          <w:kern w:val="2"/>
          <w:lang w:val="en-AU"/>
        </w:rPr>
        <w:t xml:space="preserve">We know that when we can work together, things can be better. We are committed to a </w:t>
      </w:r>
      <w:r w:rsidR="008A5C8A" w:rsidRPr="00580C0D">
        <w:rPr>
          <w:rFonts w:ascii="Century Gothic" w:hAnsi="Century Gothic"/>
          <w:kern w:val="2"/>
          <w:lang w:val="en-AU"/>
        </w:rPr>
        <w:t>resolution;</w:t>
      </w:r>
      <w:r w:rsidRPr="00580C0D">
        <w:rPr>
          <w:rFonts w:ascii="Century Gothic" w:hAnsi="Century Gothic"/>
          <w:kern w:val="2"/>
          <w:lang w:val="en-AU"/>
        </w:rPr>
        <w:t xml:space="preserve"> we have experience in getting things right and we want the opportunity to resolve issues in a fair and timely manner. Be assured, we take customer feedback and complaints seriously.</w:t>
      </w:r>
    </w:p>
    <w:p w14:paraId="52428227" w14:textId="29CB0EA6" w:rsidR="007B7771" w:rsidRPr="00580C0D" w:rsidRDefault="007B7771" w:rsidP="00294B6A">
      <w:pPr>
        <w:pStyle w:val="Heading2"/>
        <w:rPr>
          <w:rFonts w:ascii="Century Gothic" w:hAnsi="Century Gothic"/>
          <w:b/>
          <w:bCs/>
          <w:kern w:val="2"/>
          <w:sz w:val="36"/>
          <w:szCs w:val="36"/>
        </w:rPr>
      </w:pPr>
      <w:r w:rsidRPr="00580C0D">
        <w:rPr>
          <w:rFonts w:ascii="Century Gothic" w:hAnsi="Century Gothic"/>
          <w:b/>
          <w:bCs/>
          <w:kern w:val="2"/>
          <w:sz w:val="36"/>
          <w:szCs w:val="36"/>
        </w:rPr>
        <w:t>Supporting information</w:t>
      </w:r>
    </w:p>
    <w:p w14:paraId="1BA45F5B" w14:textId="45C7E2BC" w:rsidR="007B7771" w:rsidRPr="00580C0D" w:rsidRDefault="00711785" w:rsidP="00A706DE">
      <w:pPr>
        <w:pStyle w:val="Bullets"/>
        <w:rPr>
          <w:rFonts w:ascii="Century Gothic" w:hAnsi="Century Gothic"/>
          <w:kern w:val="2"/>
          <w:lang w:val="en-AU"/>
        </w:rPr>
      </w:pPr>
      <w:r w:rsidRPr="00580C0D">
        <w:rPr>
          <w:rFonts w:ascii="Century Gothic" w:hAnsi="Century Gothic"/>
          <w:kern w:val="2"/>
          <w:lang w:val="en-AU"/>
        </w:rPr>
        <w:t>Elizabeth South Primary School Learning Code</w:t>
      </w:r>
    </w:p>
    <w:p w14:paraId="66D1AABF" w14:textId="06022725" w:rsidR="007B7771" w:rsidRPr="00580C0D" w:rsidRDefault="007B7771" w:rsidP="00A706DE">
      <w:pPr>
        <w:pStyle w:val="Bullets"/>
        <w:rPr>
          <w:rFonts w:ascii="Century Gothic" w:hAnsi="Century Gothic"/>
          <w:kern w:val="2"/>
          <w:lang w:val="en-AU"/>
        </w:rPr>
      </w:pPr>
      <w:r w:rsidRPr="00580C0D">
        <w:rPr>
          <w:rFonts w:ascii="Century Gothic" w:hAnsi="Century Gothic"/>
          <w:kern w:val="2"/>
          <w:lang w:val="en-AU"/>
        </w:rPr>
        <w:t>behaviour support policy</w:t>
      </w:r>
    </w:p>
    <w:p w14:paraId="155187A2" w14:textId="5CC81089" w:rsidR="007B7771" w:rsidRPr="00580C0D" w:rsidRDefault="007B7771" w:rsidP="00A706DE">
      <w:pPr>
        <w:pStyle w:val="Bullets"/>
        <w:rPr>
          <w:rFonts w:ascii="Century Gothic" w:hAnsi="Century Gothic"/>
          <w:kern w:val="2"/>
          <w:lang w:val="en-AU"/>
        </w:rPr>
      </w:pPr>
      <w:r w:rsidRPr="00580C0D">
        <w:rPr>
          <w:rFonts w:ascii="Century Gothic" w:hAnsi="Century Gothic"/>
          <w:kern w:val="2"/>
          <w:lang w:val="en-AU"/>
        </w:rPr>
        <w:t>school anti-bullying policy</w:t>
      </w:r>
      <w:r w:rsidR="00711785" w:rsidRPr="00580C0D">
        <w:rPr>
          <w:rFonts w:ascii="Century Gothic" w:hAnsi="Century Gothic"/>
          <w:kern w:val="2"/>
          <w:lang w:val="en-AU"/>
        </w:rPr>
        <w:t>.</w:t>
      </w:r>
    </w:p>
    <w:sectPr w:rsidR="007B7771" w:rsidRPr="00580C0D" w:rsidSect="008F02FE">
      <w:pgSz w:w="11910" w:h="16840"/>
      <w:pgMar w:top="1134" w:right="1077" w:bottom="1134" w:left="1077" w:header="0" w:footer="1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D985" w14:textId="77777777" w:rsidR="00693965" w:rsidRDefault="00693965">
      <w:r>
        <w:separator/>
      </w:r>
    </w:p>
  </w:endnote>
  <w:endnote w:type="continuationSeparator" w:id="0">
    <w:p w14:paraId="24D3329D" w14:textId="77777777" w:rsidR="00693965" w:rsidRDefault="0069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FC247" w14:textId="77777777" w:rsidR="00693965" w:rsidRDefault="00693965">
      <w:r>
        <w:separator/>
      </w:r>
    </w:p>
  </w:footnote>
  <w:footnote w:type="continuationSeparator" w:id="0">
    <w:p w14:paraId="703C4036" w14:textId="77777777" w:rsidR="00693965" w:rsidRDefault="00693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10C23"/>
    <w:multiLevelType w:val="hybridMultilevel"/>
    <w:tmpl w:val="7CDC7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1D03D4"/>
    <w:multiLevelType w:val="hybridMultilevel"/>
    <w:tmpl w:val="BFDABC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492F37"/>
    <w:multiLevelType w:val="hybridMultilevel"/>
    <w:tmpl w:val="29DEB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0B329C"/>
    <w:multiLevelType w:val="hybridMultilevel"/>
    <w:tmpl w:val="7BFA9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AB7C45"/>
    <w:multiLevelType w:val="hybridMultilevel"/>
    <w:tmpl w:val="4B1E4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7A11BD"/>
    <w:multiLevelType w:val="hybridMultilevel"/>
    <w:tmpl w:val="C670341C"/>
    <w:lvl w:ilvl="0" w:tplc="8F424FC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49485B"/>
    <w:multiLevelType w:val="hybridMultilevel"/>
    <w:tmpl w:val="0C34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CC54F3"/>
    <w:multiLevelType w:val="hybridMultilevel"/>
    <w:tmpl w:val="5B2C0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93959"/>
    <w:multiLevelType w:val="hybridMultilevel"/>
    <w:tmpl w:val="AAD65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6D65E2"/>
    <w:multiLevelType w:val="hybridMultilevel"/>
    <w:tmpl w:val="D9927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6149228">
    <w:abstractNumId w:val="5"/>
  </w:num>
  <w:num w:numId="2" w16cid:durableId="886378086">
    <w:abstractNumId w:val="9"/>
  </w:num>
  <w:num w:numId="3" w16cid:durableId="417944902">
    <w:abstractNumId w:val="3"/>
  </w:num>
  <w:num w:numId="4" w16cid:durableId="1024357907">
    <w:abstractNumId w:val="7"/>
  </w:num>
  <w:num w:numId="5" w16cid:durableId="1821650300">
    <w:abstractNumId w:val="6"/>
  </w:num>
  <w:num w:numId="6" w16cid:durableId="1472408229">
    <w:abstractNumId w:val="0"/>
  </w:num>
  <w:num w:numId="7" w16cid:durableId="653068337">
    <w:abstractNumId w:val="1"/>
  </w:num>
  <w:num w:numId="8" w16cid:durableId="1552301457">
    <w:abstractNumId w:val="2"/>
  </w:num>
  <w:num w:numId="9" w16cid:durableId="2015372334">
    <w:abstractNumId w:val="4"/>
  </w:num>
  <w:num w:numId="10" w16cid:durableId="1150444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39"/>
    <w:rsid w:val="00077CF9"/>
    <w:rsid w:val="000B2E3B"/>
    <w:rsid w:val="000C17EC"/>
    <w:rsid w:val="0016161D"/>
    <w:rsid w:val="001F7173"/>
    <w:rsid w:val="00223A6D"/>
    <w:rsid w:val="00247D7C"/>
    <w:rsid w:val="00294B6A"/>
    <w:rsid w:val="002B165A"/>
    <w:rsid w:val="002F7A69"/>
    <w:rsid w:val="00363C1F"/>
    <w:rsid w:val="00367B0F"/>
    <w:rsid w:val="003E222D"/>
    <w:rsid w:val="00422911"/>
    <w:rsid w:val="004350D2"/>
    <w:rsid w:val="004745DC"/>
    <w:rsid w:val="00484BB3"/>
    <w:rsid w:val="00485CFC"/>
    <w:rsid w:val="00487939"/>
    <w:rsid w:val="004D3ED9"/>
    <w:rsid w:val="00580C0D"/>
    <w:rsid w:val="005B3359"/>
    <w:rsid w:val="005C51A9"/>
    <w:rsid w:val="005E0F49"/>
    <w:rsid w:val="00652C28"/>
    <w:rsid w:val="00673CF4"/>
    <w:rsid w:val="00693965"/>
    <w:rsid w:val="006D2F0A"/>
    <w:rsid w:val="006D3FE3"/>
    <w:rsid w:val="00711785"/>
    <w:rsid w:val="0071254E"/>
    <w:rsid w:val="00760EE8"/>
    <w:rsid w:val="007B7771"/>
    <w:rsid w:val="007C03A2"/>
    <w:rsid w:val="008428F0"/>
    <w:rsid w:val="008806E6"/>
    <w:rsid w:val="008832ED"/>
    <w:rsid w:val="008951CB"/>
    <w:rsid w:val="008A5C8A"/>
    <w:rsid w:val="008F02FE"/>
    <w:rsid w:val="009349E6"/>
    <w:rsid w:val="00935E87"/>
    <w:rsid w:val="00980D0D"/>
    <w:rsid w:val="009D5C9F"/>
    <w:rsid w:val="009E0AB8"/>
    <w:rsid w:val="009F79DE"/>
    <w:rsid w:val="00A706DE"/>
    <w:rsid w:val="00AB4631"/>
    <w:rsid w:val="00AC76AB"/>
    <w:rsid w:val="00AE243A"/>
    <w:rsid w:val="00C135F8"/>
    <w:rsid w:val="00C2437F"/>
    <w:rsid w:val="00C65CB3"/>
    <w:rsid w:val="00C84BBD"/>
    <w:rsid w:val="00CD6974"/>
    <w:rsid w:val="00CF14A2"/>
    <w:rsid w:val="00DB26B7"/>
    <w:rsid w:val="00E00B29"/>
    <w:rsid w:val="00E675C8"/>
    <w:rsid w:val="00E676F2"/>
    <w:rsid w:val="00EC3761"/>
    <w:rsid w:val="00ED7FB1"/>
    <w:rsid w:val="00F228A9"/>
    <w:rsid w:val="00FE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E6974"/>
  <w15:docId w15:val="{1CD853A3-2F8B-4ABF-89D4-AE7B70E1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Title"/>
    <w:link w:val="Heading1Char"/>
    <w:qFormat/>
    <w:rsid w:val="0071254E"/>
    <w:pPr>
      <w:spacing w:line="653" w:lineRule="exact"/>
      <w:ind w:left="0"/>
      <w:outlineLvl w:val="0"/>
    </w:pPr>
    <w:rPr>
      <w:color w:val="259490"/>
    </w:rPr>
  </w:style>
  <w:style w:type="paragraph" w:styleId="Heading2">
    <w:name w:val="heading 2"/>
    <w:basedOn w:val="Normal"/>
    <w:link w:val="Heading2Char"/>
    <w:uiPriority w:val="9"/>
    <w:unhideWhenUsed/>
    <w:qFormat/>
    <w:rsid w:val="0071254E"/>
    <w:pPr>
      <w:widowControl/>
      <w:autoSpaceDE/>
      <w:autoSpaceDN/>
      <w:spacing w:before="240" w:after="120" w:line="264" w:lineRule="auto"/>
      <w:outlineLvl w:val="1"/>
    </w:pPr>
    <w:rPr>
      <w:rFonts w:ascii="Calibri" w:eastAsia="Times New Roman" w:hAnsi="Calibri" w:cs="Times New Roman"/>
      <w:sz w:val="48"/>
      <w:szCs w:val="48"/>
      <w:lang w:val="en-AU" w:eastAsia="ja-JP"/>
    </w:rPr>
  </w:style>
  <w:style w:type="paragraph" w:styleId="Heading3">
    <w:name w:val="heading 3"/>
    <w:basedOn w:val="Normal"/>
    <w:next w:val="Normal"/>
    <w:link w:val="Heading3Char"/>
    <w:uiPriority w:val="9"/>
    <w:unhideWhenUsed/>
    <w:qFormat/>
    <w:rsid w:val="0071254E"/>
    <w:pPr>
      <w:widowControl/>
      <w:tabs>
        <w:tab w:val="left" w:pos="709"/>
      </w:tabs>
      <w:autoSpaceDE/>
      <w:autoSpaceDN/>
      <w:spacing w:before="240" w:after="120" w:line="264" w:lineRule="auto"/>
      <w:ind w:right="255"/>
      <w:outlineLvl w:val="2"/>
    </w:pPr>
    <w:rPr>
      <w:rFonts w:ascii="Calibri" w:eastAsia="Times New Roman" w:hAnsi="Calibri" w:cs="Calibri"/>
      <w:bCs/>
      <w:sz w:val="40"/>
      <w:szCs w:val="4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706DE"/>
    <w:pPr>
      <w:spacing w:before="120" w:after="120" w:line="264" w:lineRule="auto"/>
    </w:pPr>
    <w:rPr>
      <w:rFonts w:ascii="Calibri" w:hAnsi="Calibri"/>
    </w:rPr>
  </w:style>
  <w:style w:type="paragraph" w:styleId="Title">
    <w:name w:val="Title"/>
    <w:basedOn w:val="Normal"/>
    <w:uiPriority w:val="10"/>
    <w:qFormat/>
    <w:pPr>
      <w:ind w:left="1080"/>
    </w:pPr>
    <w:rPr>
      <w:rFonts w:ascii="Calibri" w:eastAsia="Calibri" w:hAnsi="Calibri" w:cs="Calibri"/>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254E"/>
    <w:pPr>
      <w:tabs>
        <w:tab w:val="center" w:pos="4513"/>
        <w:tab w:val="right" w:pos="9026"/>
      </w:tabs>
    </w:pPr>
  </w:style>
  <w:style w:type="character" w:customStyle="1" w:styleId="HeaderChar">
    <w:name w:val="Header Char"/>
    <w:basedOn w:val="DefaultParagraphFont"/>
    <w:link w:val="Header"/>
    <w:uiPriority w:val="99"/>
    <w:rsid w:val="0071254E"/>
    <w:rPr>
      <w:rFonts w:ascii="Calibri Light" w:eastAsia="Calibri Light" w:hAnsi="Calibri Light" w:cs="Calibri Light"/>
    </w:rPr>
  </w:style>
  <w:style w:type="paragraph" w:styleId="Footer">
    <w:name w:val="footer"/>
    <w:basedOn w:val="Normal"/>
    <w:link w:val="FooterChar"/>
    <w:uiPriority w:val="99"/>
    <w:unhideWhenUsed/>
    <w:rsid w:val="0071254E"/>
    <w:pPr>
      <w:tabs>
        <w:tab w:val="center" w:pos="4513"/>
        <w:tab w:val="right" w:pos="9026"/>
      </w:tabs>
    </w:pPr>
  </w:style>
  <w:style w:type="character" w:customStyle="1" w:styleId="FooterChar">
    <w:name w:val="Footer Char"/>
    <w:basedOn w:val="DefaultParagraphFont"/>
    <w:link w:val="Footer"/>
    <w:uiPriority w:val="99"/>
    <w:rsid w:val="0071254E"/>
    <w:rPr>
      <w:rFonts w:ascii="Calibri Light" w:eastAsia="Calibri Light" w:hAnsi="Calibri Light" w:cs="Calibri Light"/>
    </w:rPr>
  </w:style>
  <w:style w:type="character" w:styleId="Hyperlink">
    <w:name w:val="Hyperlink"/>
    <w:basedOn w:val="DefaultParagraphFont"/>
    <w:uiPriority w:val="99"/>
    <w:unhideWhenUsed/>
    <w:rsid w:val="0071254E"/>
    <w:rPr>
      <w:color w:val="0000FF" w:themeColor="hyperlink"/>
      <w:u w:val="single"/>
    </w:rPr>
  </w:style>
  <w:style w:type="character" w:styleId="UnresolvedMention">
    <w:name w:val="Unresolved Mention"/>
    <w:basedOn w:val="DefaultParagraphFont"/>
    <w:uiPriority w:val="99"/>
    <w:semiHidden/>
    <w:unhideWhenUsed/>
    <w:rsid w:val="0071254E"/>
    <w:rPr>
      <w:color w:val="605E5C"/>
      <w:shd w:val="clear" w:color="auto" w:fill="E1DFDD"/>
    </w:rPr>
  </w:style>
  <w:style w:type="character" w:customStyle="1" w:styleId="Heading2Char">
    <w:name w:val="Heading 2 Char"/>
    <w:link w:val="Heading2"/>
    <w:uiPriority w:val="9"/>
    <w:rsid w:val="0071254E"/>
    <w:rPr>
      <w:rFonts w:ascii="Calibri" w:eastAsia="Times New Roman" w:hAnsi="Calibri" w:cs="Times New Roman"/>
      <w:sz w:val="48"/>
      <w:szCs w:val="48"/>
      <w:lang w:val="en-AU" w:eastAsia="ja-JP"/>
    </w:rPr>
  </w:style>
  <w:style w:type="character" w:customStyle="1" w:styleId="Heading3Char">
    <w:name w:val="Heading 3 Char"/>
    <w:basedOn w:val="DefaultParagraphFont"/>
    <w:link w:val="Heading3"/>
    <w:uiPriority w:val="9"/>
    <w:rsid w:val="0071254E"/>
    <w:rPr>
      <w:rFonts w:ascii="Calibri" w:eastAsia="Times New Roman" w:hAnsi="Calibri" w:cs="Calibri"/>
      <w:bCs/>
      <w:sz w:val="40"/>
      <w:szCs w:val="44"/>
      <w:lang w:val="en-AU" w:eastAsia="ja-JP"/>
    </w:rPr>
  </w:style>
  <w:style w:type="character" w:styleId="FollowedHyperlink">
    <w:name w:val="FollowedHyperlink"/>
    <w:basedOn w:val="DefaultParagraphFont"/>
    <w:uiPriority w:val="99"/>
    <w:semiHidden/>
    <w:unhideWhenUsed/>
    <w:rsid w:val="00E00B29"/>
    <w:rPr>
      <w:color w:val="800080" w:themeColor="followedHyperlink"/>
      <w:u w:val="single"/>
    </w:rPr>
  </w:style>
  <w:style w:type="character" w:customStyle="1" w:styleId="ListParagraphChar">
    <w:name w:val="List Paragraph Char"/>
    <w:basedOn w:val="DefaultParagraphFont"/>
    <w:link w:val="ListParagraph"/>
    <w:uiPriority w:val="34"/>
    <w:rsid w:val="007B7771"/>
    <w:rPr>
      <w:rFonts w:ascii="Calibri Light" w:eastAsia="Calibri Light" w:hAnsi="Calibri Light" w:cs="Calibri Light"/>
    </w:rPr>
  </w:style>
  <w:style w:type="character" w:styleId="CommentReference">
    <w:name w:val="annotation reference"/>
    <w:basedOn w:val="DefaultParagraphFont"/>
    <w:uiPriority w:val="99"/>
    <w:semiHidden/>
    <w:unhideWhenUsed/>
    <w:rsid w:val="00F228A9"/>
    <w:rPr>
      <w:sz w:val="16"/>
      <w:szCs w:val="16"/>
    </w:rPr>
  </w:style>
  <w:style w:type="paragraph" w:styleId="CommentText">
    <w:name w:val="annotation text"/>
    <w:basedOn w:val="Normal"/>
    <w:link w:val="CommentTextChar"/>
    <w:uiPriority w:val="99"/>
    <w:unhideWhenUsed/>
    <w:rsid w:val="00F228A9"/>
    <w:rPr>
      <w:sz w:val="20"/>
      <w:szCs w:val="20"/>
    </w:rPr>
  </w:style>
  <w:style w:type="character" w:customStyle="1" w:styleId="CommentTextChar">
    <w:name w:val="Comment Text Char"/>
    <w:basedOn w:val="DefaultParagraphFont"/>
    <w:link w:val="CommentText"/>
    <w:uiPriority w:val="99"/>
    <w:rsid w:val="00F228A9"/>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F228A9"/>
    <w:rPr>
      <w:b/>
      <w:bCs/>
    </w:rPr>
  </w:style>
  <w:style w:type="character" w:customStyle="1" w:styleId="CommentSubjectChar">
    <w:name w:val="Comment Subject Char"/>
    <w:basedOn w:val="CommentTextChar"/>
    <w:link w:val="CommentSubject"/>
    <w:uiPriority w:val="99"/>
    <w:semiHidden/>
    <w:rsid w:val="00F228A9"/>
    <w:rPr>
      <w:rFonts w:ascii="Calibri Light" w:eastAsia="Calibri Light" w:hAnsi="Calibri Light" w:cs="Calibri Light"/>
      <w:b/>
      <w:bCs/>
      <w:sz w:val="20"/>
      <w:szCs w:val="20"/>
    </w:rPr>
  </w:style>
  <w:style w:type="character" w:customStyle="1" w:styleId="Heading1Char">
    <w:name w:val="Heading 1 Char"/>
    <w:link w:val="Heading1"/>
    <w:rsid w:val="00ED7FB1"/>
    <w:rPr>
      <w:rFonts w:ascii="Calibri" w:eastAsia="Calibri" w:hAnsi="Calibri" w:cs="Calibri"/>
      <w:color w:val="259490"/>
      <w:sz w:val="56"/>
      <w:szCs w:val="56"/>
    </w:rPr>
  </w:style>
  <w:style w:type="character" w:customStyle="1" w:styleId="BodyTextChar">
    <w:name w:val="Body Text Char"/>
    <w:basedOn w:val="DefaultParagraphFont"/>
    <w:link w:val="BodyText"/>
    <w:rsid w:val="00A706DE"/>
    <w:rPr>
      <w:rFonts w:ascii="Calibri" w:eastAsia="Calibri Light" w:hAnsi="Calibri" w:cs="Calibri Light"/>
    </w:rPr>
  </w:style>
  <w:style w:type="paragraph" w:customStyle="1" w:styleId="Bullets">
    <w:name w:val="Bullets"/>
    <w:basedOn w:val="BodyText"/>
    <w:link w:val="BulletsChar"/>
    <w:qFormat/>
    <w:rsid w:val="00ED7FB1"/>
    <w:pPr>
      <w:numPr>
        <w:numId w:val="1"/>
      </w:numPr>
      <w:ind w:left="714" w:hanging="357"/>
    </w:pPr>
  </w:style>
  <w:style w:type="character" w:customStyle="1" w:styleId="BulletsChar">
    <w:name w:val="Bullets Char"/>
    <w:basedOn w:val="DefaultParagraphFont"/>
    <w:link w:val="Bullets"/>
    <w:rsid w:val="00ED7FB1"/>
    <w:rPr>
      <w:rFonts w:ascii="Calibri" w:eastAsia="Calibri Light" w:hAnsi="Calibri"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sa.gov.au/department/feedback-and-complaints/help-make-complaint/tips-make-complaint-or-give-feedback-depart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sa.gov.au/policies/shared/complaint-management-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sa.gov.au/docs/ce-office/complaints-and-feedback/raising-a-complaint-with-department-for-education.pdf" TargetMode="External"/><Relationship Id="rId5" Type="http://schemas.openxmlformats.org/officeDocument/2006/relationships/webSettings" Target="webSettings.xml"/><Relationship Id="rId15" Type="http://schemas.openxmlformats.org/officeDocument/2006/relationships/hyperlink" Target="http://www.ombudsman.sa.gov.au/complaints" TargetMode="External"/><Relationship Id="rId10" Type="http://schemas.openxmlformats.org/officeDocument/2006/relationships/hyperlink" Target="https://www.education.sa.gov.au/department/feedback-and-complaints/make-complaint-about-school-or-preschool" TargetMode="External"/><Relationship Id="rId4" Type="http://schemas.openxmlformats.org/officeDocument/2006/relationships/settings" Target="settings.xml"/><Relationship Id="rId9" Type="http://schemas.openxmlformats.org/officeDocument/2006/relationships/hyperlink" Target="https://www.education.sa.gov.au/policies/shared/complaint-management-policy.pdf" TargetMode="External"/><Relationship Id="rId14" Type="http://schemas.openxmlformats.org/officeDocument/2006/relationships/hyperlink" Target="https://schools-sa.my.site.com/CF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A10042384</value>
    </field>
    <field name="Objective-Title">
      <value order="0">Simplified complaint management policy</value>
    </field>
    <field name="Objective-Description">
      <value order="0"/>
    </field>
    <field name="Objective-CreationStamp">
      <value order="0">2024-02-05T05:16:12Z</value>
    </field>
    <field name="Objective-IsApproved">
      <value order="0">false</value>
    </field>
    <field name="Objective-IsPublished">
      <value order="0">true</value>
    </field>
    <field name="Objective-DatePublished">
      <value order="0">2024-03-18T05:45:10Z</value>
    </field>
    <field name="Objective-ModificationStamp">
      <value order="0">2024-03-18T05:45:10Z</value>
    </field>
    <field name="Objective-Owner">
      <value order="0">Peter Marks</value>
    </field>
    <field name="Objective-Path">
      <value order="0">Objective Global Folder:Department for Education:STRATEGIC MANAGEMENT:Policy:Operational Policy Framework:C:Complaint management policy:2024-03 - Complaint management policy - Minor edit</value>
    </field>
    <field name="Objective-Parent">
      <value order="0">2024-03 - Complaint management policy - Minor edit</value>
    </field>
    <field name="Objective-State">
      <value order="0">Published</value>
    </field>
    <field name="Objective-VersionId">
      <value order="0">vA12970291</value>
    </field>
    <field name="Objective-Version">
      <value order="0">5.0</value>
    </field>
    <field name="Objective-VersionNumber">
      <value order="0">7</value>
    </field>
    <field name="Objective-VersionComment">
      <value order="0"/>
    </field>
    <field name="Objective-FileNumber">
      <value order="0">DE20/09900</value>
    </field>
    <field name="Objective-Classification">
      <value order="0"/>
    </field>
    <field name="Objective-Caveats">
      <value order="0"/>
    </field>
  </systemFields>
  <catalogues>
    <catalogue name="Standard Electronic Document Type Catalogue" type="type" ori="id:cA8">
      <field name="Objective-Business Unit">
        <value order="0">CUSTOMER AND INFORMATION SERVICES DIRECTORATE : OPERATIONAL POLICY</value>
      </field>
      <field name="Objective-Education Sites and Services">
        <value order="0"/>
      </field>
      <field name="Objective-Document Type">
        <value order="0">Policy</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Simplified complaint management policy</vt:lpstr>
    </vt:vector>
  </TitlesOfParts>
  <Company>Department for Education</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complaint management policy</dc:title>
  <dc:creator>Customer and Information Services</dc:creator>
  <cp:keywords>complaint policy, schools complaints, local policy</cp:keywords>
  <cp:lastModifiedBy>Erin Miller</cp:lastModifiedBy>
  <cp:revision>7</cp:revision>
  <dcterms:created xsi:type="dcterms:W3CDTF">2025-02-27T03:25:00Z</dcterms:created>
  <dcterms:modified xsi:type="dcterms:W3CDTF">2025-03-25T04:05:00Z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A10042384</vt:lpwstr>
  </property>
  <property fmtid="{D5CDD505-2E9C-101B-9397-08002B2CF9AE}" pid="4" name="Objective-Title">
    <vt:lpwstr>Simplified complaint management policy</vt:lpwstr>
  </property>
  <property fmtid="{D5CDD505-2E9C-101B-9397-08002B2CF9AE}" pid="5" name="Objective-Description">
    <vt:lpwstr/>
  </property>
  <property fmtid="{D5CDD505-2E9C-101B-9397-08002B2CF9AE}" pid="6" name="Objective-CreationStamp">
    <vt:filetime>2024-02-05T05:16:12Z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2024-03-18T05:45:10Z</vt:filetime>
  </property>
  <property fmtid="{D5CDD505-2E9C-101B-9397-08002B2CF9AE}" pid="10" name="Objective-ModificationStamp">
    <vt:filetime>2024-03-18T05:45:10Z</vt:filetime>
  </property>
  <property fmtid="{D5CDD505-2E9C-101B-9397-08002B2CF9AE}" pid="11" name="Objective-Owner">
    <vt:lpwstr>Peter Marks</vt:lpwstr>
  </property>
  <property fmtid="{D5CDD505-2E9C-101B-9397-08002B2CF9AE}" pid="12" name="Objective-Path">
    <vt:lpwstr>Objective Global Folder:Department for Education:STRATEGIC MANAGEMENT:Policy:Operational Policy Framework:C:Complaint management policy:2024-03 - Complaint management policy - Minor edit:</vt:lpwstr>
  </property>
  <property fmtid="{D5CDD505-2E9C-101B-9397-08002B2CF9AE}" pid="13" name="Objective-Parent">
    <vt:lpwstr>2024-03 - Complaint management policy - Minor edit</vt:lpwstr>
  </property>
  <property fmtid="{D5CDD505-2E9C-101B-9397-08002B2CF9AE}" pid="14" name="Objective-State">
    <vt:lpwstr>Published</vt:lpwstr>
  </property>
  <property fmtid="{D5CDD505-2E9C-101B-9397-08002B2CF9AE}" pid="15" name="Objective-VersionId">
    <vt:lpwstr>vA12970291</vt:lpwstr>
  </property>
  <property fmtid="{D5CDD505-2E9C-101B-9397-08002B2CF9AE}" pid="16" name="Objective-Version">
    <vt:lpwstr>5.0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DE20/09900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CUSTOMER AND INFORMATION SERVICES DIRECTORATE:OPERATIONAL POLICY</vt:lpwstr>
  </property>
  <property fmtid="{D5CDD505-2E9C-101B-9397-08002B2CF9AE}" pid="23" name="Objective-Education Sites and Services">
    <vt:lpwstr/>
  </property>
  <property fmtid="{D5CDD505-2E9C-101B-9397-08002B2CF9AE}" pid="24" name="Objective-Document Type">
    <vt:lpwstr>Policy</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y fmtid="{D5CDD505-2E9C-101B-9397-08002B2CF9AE}" pid="31" name="Objective-Meets GDS21 requirements">
    <vt:lpwstr/>
  </property>
  <property fmtid="{D5CDD505-2E9C-101B-9397-08002B2CF9AE}" pid="32" name="Objective-Source record destroyed date">
    <vt:lpwstr/>
  </property>
</Properties>
</file>